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3573B" w14:textId="77777777" w:rsidR="004033CF" w:rsidRPr="003B25F1" w:rsidRDefault="004033CF" w:rsidP="004033CF">
      <w:pPr>
        <w:shd w:val="clear" w:color="auto" w:fill="0F243E" w:themeFill="text2" w:themeFillShade="80"/>
        <w:spacing w:after="120" w:line="240" w:lineRule="auto"/>
        <w:jc w:val="center"/>
        <w:outlineLvl w:val="0"/>
        <w:rPr>
          <w:rFonts w:eastAsia="Times New Roman" w:cs="Arial"/>
          <w:color w:val="FFFFFF"/>
          <w:kern w:val="36"/>
          <w:sz w:val="10"/>
          <w:szCs w:val="10"/>
          <w:lang w:eastAsia="en-AU"/>
        </w:rPr>
      </w:pPr>
    </w:p>
    <w:p w14:paraId="7910FA5E" w14:textId="50AADACD" w:rsidR="002F67EE" w:rsidRPr="003B25F1" w:rsidRDefault="00040EC1" w:rsidP="004033CF">
      <w:pPr>
        <w:shd w:val="clear" w:color="auto" w:fill="0F243E" w:themeFill="text2" w:themeFillShade="80"/>
        <w:spacing w:after="120" w:line="240" w:lineRule="auto"/>
        <w:jc w:val="center"/>
        <w:outlineLvl w:val="0"/>
        <w:rPr>
          <w:rFonts w:eastAsia="Times New Roman" w:cs="Arial"/>
          <w:color w:val="FFFFFF"/>
          <w:kern w:val="36"/>
          <w:sz w:val="28"/>
          <w:szCs w:val="28"/>
          <w:lang w:eastAsia="en-AU"/>
        </w:rPr>
      </w:pPr>
      <w:r w:rsidRPr="003B25F1">
        <w:rPr>
          <w:rFonts w:eastAsia="Times New Roman" w:cs="Arial"/>
          <w:color w:val="FFFFFF"/>
          <w:kern w:val="36"/>
          <w:sz w:val="28"/>
          <w:szCs w:val="28"/>
          <w:lang w:eastAsia="en-AU"/>
        </w:rPr>
        <w:t>I</w:t>
      </w:r>
      <w:r w:rsidR="004033CF" w:rsidRPr="003B25F1">
        <w:rPr>
          <w:rFonts w:eastAsia="Times New Roman" w:cs="Arial"/>
          <w:color w:val="FFFFFF"/>
          <w:kern w:val="36"/>
          <w:sz w:val="28"/>
          <w:szCs w:val="28"/>
          <w:lang w:eastAsia="en-AU"/>
        </w:rPr>
        <w:t xml:space="preserve">NITIAL </w:t>
      </w:r>
      <w:r w:rsidR="009F1BF9">
        <w:rPr>
          <w:rFonts w:eastAsia="Times New Roman" w:cs="Arial"/>
          <w:color w:val="FFFFFF"/>
          <w:kern w:val="36"/>
          <w:sz w:val="28"/>
          <w:szCs w:val="28"/>
          <w:lang w:eastAsia="en-AU"/>
        </w:rPr>
        <w:t xml:space="preserve">EOI </w:t>
      </w:r>
      <w:r w:rsidR="004033CF" w:rsidRPr="003B25F1">
        <w:rPr>
          <w:rFonts w:eastAsia="Times New Roman" w:cs="Arial"/>
          <w:color w:val="FFFFFF"/>
          <w:kern w:val="36"/>
          <w:sz w:val="28"/>
          <w:szCs w:val="28"/>
          <w:lang w:eastAsia="en-AU"/>
        </w:rPr>
        <w:t xml:space="preserve">GRANT APPLICATION GUIDELINES </w:t>
      </w:r>
      <w:r w:rsidR="006A2B1F" w:rsidRPr="003B25F1">
        <w:rPr>
          <w:rFonts w:eastAsia="Times New Roman" w:cs="Arial"/>
          <w:color w:val="FFFFFF"/>
          <w:kern w:val="36"/>
          <w:sz w:val="28"/>
          <w:szCs w:val="28"/>
          <w:lang w:eastAsia="en-AU"/>
        </w:rPr>
        <w:t>2017</w:t>
      </w:r>
      <w:r w:rsidR="00A67F84" w:rsidRPr="003B25F1">
        <w:rPr>
          <w:rFonts w:eastAsia="Times New Roman" w:cs="Arial"/>
          <w:color w:val="FFFFFF"/>
          <w:kern w:val="36"/>
          <w:sz w:val="28"/>
          <w:szCs w:val="28"/>
          <w:lang w:eastAsia="en-AU"/>
        </w:rPr>
        <w:t xml:space="preserve"> </w:t>
      </w:r>
      <w:r w:rsidR="002F67EE" w:rsidRPr="003B25F1">
        <w:rPr>
          <w:rFonts w:eastAsia="Times New Roman" w:cs="Arial"/>
          <w:color w:val="FFFFFF"/>
          <w:kern w:val="36"/>
          <w:sz w:val="28"/>
          <w:szCs w:val="28"/>
          <w:lang w:eastAsia="en-AU"/>
        </w:rPr>
        <w:t xml:space="preserve">– </w:t>
      </w:r>
      <w:r w:rsidR="006A2B1F" w:rsidRPr="003B25F1">
        <w:rPr>
          <w:rFonts w:eastAsia="Times New Roman" w:cs="Arial"/>
          <w:color w:val="FFFFFF"/>
          <w:kern w:val="36"/>
          <w:sz w:val="28"/>
          <w:szCs w:val="28"/>
          <w:lang w:eastAsia="en-AU"/>
        </w:rPr>
        <w:t>I</w:t>
      </w:r>
      <w:r w:rsidR="004033CF" w:rsidRPr="003B25F1">
        <w:rPr>
          <w:rFonts w:eastAsia="Times New Roman" w:cs="Arial"/>
          <w:color w:val="FFFFFF"/>
          <w:kern w:val="36"/>
          <w:sz w:val="28"/>
          <w:szCs w:val="28"/>
          <w:lang w:eastAsia="en-AU"/>
        </w:rPr>
        <w:t>MPACT100 SYDNEY NORTH</w:t>
      </w:r>
    </w:p>
    <w:p w14:paraId="579F894E" w14:textId="77777777" w:rsidR="004033CF" w:rsidRPr="007051E3" w:rsidRDefault="004033CF" w:rsidP="006A2B1F">
      <w:pPr>
        <w:shd w:val="clear" w:color="auto" w:fill="0F243E" w:themeFill="text2" w:themeFillShade="80"/>
        <w:spacing w:after="120" w:line="240" w:lineRule="auto"/>
        <w:outlineLvl w:val="0"/>
        <w:rPr>
          <w:rFonts w:eastAsia="Times New Roman" w:cs="Arial"/>
          <w:color w:val="FFFFFF"/>
          <w:kern w:val="36"/>
          <w:sz w:val="10"/>
          <w:szCs w:val="10"/>
          <w:lang w:eastAsia="en-AU"/>
        </w:rPr>
      </w:pPr>
    </w:p>
    <w:p w14:paraId="7A508FAC" w14:textId="77777777" w:rsidR="007051E3" w:rsidRPr="007051E3" w:rsidRDefault="007051E3" w:rsidP="007051E3">
      <w:pPr>
        <w:spacing w:line="240" w:lineRule="auto"/>
        <w:outlineLvl w:val="2"/>
        <w:rPr>
          <w:rFonts w:cs="Helvetica Neue"/>
          <w:color w:val="4B4B4B"/>
          <w:sz w:val="4"/>
          <w:szCs w:val="4"/>
          <w:lang w:val="en-US"/>
        </w:rPr>
      </w:pPr>
    </w:p>
    <w:p w14:paraId="3459E419" w14:textId="43C1A487" w:rsidR="007051E3" w:rsidRDefault="007051E3" w:rsidP="007051E3">
      <w:pPr>
        <w:spacing w:line="240" w:lineRule="auto"/>
        <w:outlineLvl w:val="2"/>
        <w:rPr>
          <w:rFonts w:cs="Helvetica Neue"/>
          <w:color w:val="4B4B4B"/>
          <w:sz w:val="24"/>
          <w:szCs w:val="24"/>
          <w:lang w:val="en-US"/>
        </w:rPr>
      </w:pPr>
      <w:r w:rsidRPr="007051E3">
        <w:rPr>
          <w:rFonts w:cs="Helvetica Neue"/>
          <w:color w:val="4B4B4B"/>
          <w:sz w:val="24"/>
          <w:szCs w:val="24"/>
          <w:lang w:val="en-US"/>
        </w:rPr>
        <w:t xml:space="preserve">Impact100 Sydney North aims to </w:t>
      </w:r>
      <w:r w:rsidR="00351BF7">
        <w:rPr>
          <w:rFonts w:cs="Helvetica Neue"/>
          <w:color w:val="4B4B4B"/>
          <w:sz w:val="24"/>
          <w:szCs w:val="24"/>
          <w:lang w:val="en-US"/>
        </w:rPr>
        <w:t>make a</w:t>
      </w:r>
      <w:r w:rsidRPr="007051E3">
        <w:rPr>
          <w:rFonts w:cs="Helvetica Neue"/>
          <w:color w:val="4B4B4B"/>
          <w:sz w:val="24"/>
          <w:szCs w:val="24"/>
          <w:lang w:val="en-US"/>
        </w:rPr>
        <w:t xml:space="preserve"> Pri</w:t>
      </w:r>
      <w:r w:rsidR="00351BF7">
        <w:rPr>
          <w:rFonts w:cs="Helvetica Neue"/>
          <w:color w:val="4B4B4B"/>
          <w:sz w:val="24"/>
          <w:szCs w:val="24"/>
          <w:lang w:val="en-US"/>
        </w:rPr>
        <w:t>mary Grant of $100,000 in 2017</w:t>
      </w:r>
      <w:r w:rsidRPr="007051E3">
        <w:rPr>
          <w:rFonts w:cs="Helvetica Neue"/>
          <w:color w:val="4B4B4B"/>
          <w:sz w:val="24"/>
          <w:szCs w:val="24"/>
          <w:lang w:val="en-US"/>
        </w:rPr>
        <w:t>. The successful applicant will demonstrate high impact and a measurable difference with this $100,000 grant.</w:t>
      </w:r>
    </w:p>
    <w:p w14:paraId="5A84F5BA" w14:textId="76576B0C" w:rsidR="00351BF7" w:rsidRPr="003B25F1" w:rsidRDefault="00351BF7" w:rsidP="00351BF7">
      <w:pPr>
        <w:pBdr>
          <w:bottom w:val="single" w:sz="4" w:space="3" w:color="284A75"/>
        </w:pBdr>
        <w:spacing w:after="120" w:line="240" w:lineRule="auto"/>
        <w:outlineLvl w:val="2"/>
        <w:rPr>
          <w:rFonts w:eastAsia="Times New Roman" w:cs="Arial"/>
          <w:b/>
          <w:bCs/>
          <w:color w:val="000000" w:themeColor="text1"/>
          <w:sz w:val="24"/>
          <w:szCs w:val="24"/>
          <w:lang w:eastAsia="en-AU"/>
        </w:rPr>
      </w:pPr>
      <w:r>
        <w:rPr>
          <w:rFonts w:eastAsia="Times New Roman" w:cs="Arial"/>
          <w:b/>
          <w:bCs/>
          <w:color w:val="000000" w:themeColor="text1"/>
          <w:sz w:val="24"/>
          <w:szCs w:val="24"/>
          <w:lang w:eastAsia="en-AU"/>
        </w:rPr>
        <w:t>Key Grant Objectives</w:t>
      </w:r>
    </w:p>
    <w:p w14:paraId="0E5944C7" w14:textId="1740F03A" w:rsidR="00A0416D" w:rsidRPr="003B25F1" w:rsidRDefault="006A2B1F" w:rsidP="006A2B1F">
      <w:pPr>
        <w:spacing w:after="120" w:line="240" w:lineRule="auto"/>
        <w:rPr>
          <w:sz w:val="24"/>
          <w:szCs w:val="24"/>
        </w:rPr>
      </w:pPr>
      <w:r w:rsidRPr="003B25F1">
        <w:rPr>
          <w:rFonts w:eastAsia="Times New Roman" w:cs="Arial"/>
          <w:color w:val="000000" w:themeColor="text1"/>
          <w:sz w:val="24"/>
          <w:szCs w:val="24"/>
          <w:lang w:eastAsia="en-AU"/>
        </w:rPr>
        <w:t xml:space="preserve">Impact100 Sydney North members have chosen ‘Young people at risk’ as the focus area for our inaugural grant, </w:t>
      </w:r>
      <w:r w:rsidR="00955252" w:rsidRPr="003B25F1">
        <w:rPr>
          <w:rFonts w:eastAsia="Times New Roman" w:cs="Arial"/>
          <w:color w:val="000000" w:themeColor="text1"/>
          <w:sz w:val="24"/>
          <w:szCs w:val="24"/>
          <w:lang w:eastAsia="en-AU"/>
        </w:rPr>
        <w:t xml:space="preserve">to be awarded </w:t>
      </w:r>
      <w:r w:rsidR="007051E3">
        <w:rPr>
          <w:rFonts w:eastAsia="Times New Roman" w:cs="Arial"/>
          <w:color w:val="000000" w:themeColor="text1"/>
          <w:sz w:val="24"/>
          <w:szCs w:val="24"/>
          <w:lang w:eastAsia="en-AU"/>
        </w:rPr>
        <w:t>at our Grants Celebration on Thursday 16</w:t>
      </w:r>
      <w:r w:rsidR="00955252" w:rsidRPr="003B25F1">
        <w:rPr>
          <w:rFonts w:eastAsia="Times New Roman" w:cs="Arial"/>
          <w:color w:val="000000" w:themeColor="text1"/>
          <w:sz w:val="24"/>
          <w:szCs w:val="24"/>
          <w:lang w:eastAsia="en-AU"/>
        </w:rPr>
        <w:t xml:space="preserve"> November 2017. We will </w:t>
      </w:r>
      <w:r w:rsidR="007051E3">
        <w:rPr>
          <w:rFonts w:eastAsia="Times New Roman" w:cs="Arial"/>
          <w:color w:val="000000" w:themeColor="text1"/>
          <w:sz w:val="24"/>
          <w:szCs w:val="24"/>
          <w:lang w:eastAsia="en-AU"/>
        </w:rPr>
        <w:t xml:space="preserve">consider </w:t>
      </w:r>
      <w:r w:rsidR="00955252" w:rsidRPr="003B25F1">
        <w:rPr>
          <w:rFonts w:eastAsia="Times New Roman" w:cs="Arial"/>
          <w:color w:val="000000" w:themeColor="text1"/>
          <w:sz w:val="24"/>
          <w:szCs w:val="24"/>
          <w:lang w:eastAsia="en-AU"/>
        </w:rPr>
        <w:t>a</w:t>
      </w:r>
      <w:r w:rsidR="00A55279" w:rsidRPr="003B25F1">
        <w:rPr>
          <w:rFonts w:eastAsia="Times New Roman" w:cs="Arial"/>
          <w:color w:val="000000" w:themeColor="text1"/>
          <w:sz w:val="24"/>
          <w:szCs w:val="24"/>
          <w:lang w:eastAsia="en-AU"/>
        </w:rPr>
        <w:t>pplications for projects that</w:t>
      </w:r>
      <w:r w:rsidR="00955252" w:rsidRPr="003B25F1">
        <w:rPr>
          <w:rFonts w:eastAsia="Times New Roman" w:cs="Arial"/>
          <w:color w:val="000000" w:themeColor="text1"/>
          <w:sz w:val="24"/>
          <w:szCs w:val="24"/>
          <w:lang w:eastAsia="en-AU"/>
        </w:rPr>
        <w:t>:</w:t>
      </w:r>
    </w:p>
    <w:p w14:paraId="2502E41C" w14:textId="4D817E56" w:rsidR="009F2BE2" w:rsidRPr="003B25F1" w:rsidRDefault="009F2BE2" w:rsidP="009F2BE2">
      <w:pPr>
        <w:pStyle w:val="ListParagraph"/>
        <w:numPr>
          <w:ilvl w:val="0"/>
          <w:numId w:val="20"/>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benefit young people </w:t>
      </w:r>
      <w:r w:rsidR="004033CF" w:rsidRPr="003B25F1">
        <w:rPr>
          <w:rFonts w:eastAsia="Times New Roman" w:cs="Arial"/>
          <w:color w:val="000000" w:themeColor="text1"/>
          <w:sz w:val="24"/>
          <w:szCs w:val="24"/>
          <w:lang w:eastAsia="en-AU"/>
        </w:rPr>
        <w:t>at risk (up to the age of 25)</w:t>
      </w:r>
    </w:p>
    <w:p w14:paraId="01A9B5E2" w14:textId="52FAA3D4" w:rsidR="00955252" w:rsidRPr="003B25F1" w:rsidRDefault="009F2BE2" w:rsidP="009F2BE2">
      <w:pPr>
        <w:pStyle w:val="ListParagraph"/>
        <w:numPr>
          <w:ilvl w:val="0"/>
          <w:numId w:val="20"/>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m</w:t>
      </w:r>
      <w:r w:rsidR="00955252" w:rsidRPr="003B25F1">
        <w:rPr>
          <w:rFonts w:eastAsia="Times New Roman" w:cs="Arial"/>
          <w:color w:val="000000" w:themeColor="text1"/>
          <w:sz w:val="24"/>
          <w:szCs w:val="24"/>
          <w:lang w:eastAsia="en-AU"/>
        </w:rPr>
        <w:t>ake a significant and measurable d</w:t>
      </w:r>
      <w:r w:rsidR="004033CF" w:rsidRPr="003B25F1">
        <w:rPr>
          <w:rFonts w:eastAsia="Times New Roman" w:cs="Arial"/>
          <w:color w:val="000000" w:themeColor="text1"/>
          <w:sz w:val="24"/>
          <w:szCs w:val="24"/>
          <w:lang w:eastAsia="en-AU"/>
        </w:rPr>
        <w:t xml:space="preserve">ifference to the lives of </w:t>
      </w:r>
      <w:r w:rsidRPr="003B25F1">
        <w:rPr>
          <w:rFonts w:eastAsia="Times New Roman" w:cs="Arial"/>
          <w:color w:val="000000" w:themeColor="text1"/>
          <w:sz w:val="24"/>
          <w:szCs w:val="24"/>
          <w:lang w:eastAsia="en-AU"/>
        </w:rPr>
        <w:t>young people</w:t>
      </w:r>
      <w:r w:rsidR="004033CF" w:rsidRPr="003B25F1">
        <w:rPr>
          <w:rFonts w:eastAsia="Times New Roman" w:cs="Arial"/>
          <w:color w:val="000000" w:themeColor="text1"/>
          <w:sz w:val="24"/>
          <w:szCs w:val="24"/>
          <w:lang w:eastAsia="en-AU"/>
        </w:rPr>
        <w:t xml:space="preserve"> in the Greater Sydney region</w:t>
      </w:r>
    </w:p>
    <w:p w14:paraId="7DE68D4A" w14:textId="65F3821A" w:rsidR="00A55279" w:rsidRDefault="009F2BE2" w:rsidP="00497D7E">
      <w:pPr>
        <w:pStyle w:val="ListParagraph"/>
        <w:numPr>
          <w:ilvl w:val="0"/>
          <w:numId w:val="20"/>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t</w:t>
      </w:r>
      <w:r w:rsidR="00A55279" w:rsidRPr="003B25F1">
        <w:rPr>
          <w:rFonts w:eastAsia="Times New Roman" w:cs="Arial"/>
          <w:color w:val="000000" w:themeColor="text1"/>
          <w:sz w:val="24"/>
          <w:szCs w:val="24"/>
          <w:lang w:eastAsia="en-AU"/>
        </w:rPr>
        <w:t xml:space="preserve">arget a specific </w:t>
      </w:r>
      <w:r w:rsidR="001A0090" w:rsidRPr="003B25F1">
        <w:rPr>
          <w:rFonts w:eastAsia="Times New Roman" w:cs="Arial"/>
          <w:color w:val="000000" w:themeColor="text1"/>
          <w:sz w:val="24"/>
          <w:szCs w:val="24"/>
          <w:lang w:eastAsia="en-AU"/>
        </w:rPr>
        <w:t>issue</w:t>
      </w:r>
      <w:r w:rsidR="007051E3">
        <w:rPr>
          <w:rFonts w:eastAsia="Times New Roman" w:cs="Arial"/>
          <w:color w:val="000000" w:themeColor="text1"/>
          <w:sz w:val="24"/>
          <w:szCs w:val="24"/>
          <w:lang w:eastAsia="en-AU"/>
        </w:rPr>
        <w:t>,</w:t>
      </w:r>
      <w:r w:rsidR="002D4D68" w:rsidRPr="003B25F1">
        <w:rPr>
          <w:rFonts w:eastAsia="Times New Roman" w:cs="Arial"/>
          <w:color w:val="000000" w:themeColor="text1"/>
          <w:sz w:val="24"/>
          <w:szCs w:val="24"/>
          <w:lang w:eastAsia="en-AU"/>
        </w:rPr>
        <w:t xml:space="preserve"> </w:t>
      </w:r>
      <w:r w:rsidR="00A55279" w:rsidRPr="003B25F1">
        <w:rPr>
          <w:rFonts w:eastAsia="Times New Roman" w:cs="Arial"/>
          <w:color w:val="000000" w:themeColor="text1"/>
          <w:sz w:val="24"/>
          <w:szCs w:val="24"/>
          <w:lang w:eastAsia="en-AU"/>
        </w:rPr>
        <w:t>for a specific durati</w:t>
      </w:r>
      <w:r w:rsidR="00455CB5" w:rsidRPr="003B25F1">
        <w:rPr>
          <w:rFonts w:eastAsia="Times New Roman" w:cs="Arial"/>
          <w:color w:val="000000" w:themeColor="text1"/>
          <w:sz w:val="24"/>
          <w:szCs w:val="24"/>
          <w:lang w:eastAsia="en-AU"/>
        </w:rPr>
        <w:t>on</w:t>
      </w:r>
      <w:r w:rsidR="007051E3">
        <w:rPr>
          <w:rFonts w:eastAsia="Times New Roman" w:cs="Arial"/>
          <w:color w:val="000000" w:themeColor="text1"/>
          <w:sz w:val="24"/>
          <w:szCs w:val="24"/>
          <w:lang w:eastAsia="en-AU"/>
        </w:rPr>
        <w:t>,</w:t>
      </w:r>
      <w:r w:rsidR="00455CB5" w:rsidRPr="003B25F1">
        <w:rPr>
          <w:rFonts w:eastAsia="Times New Roman" w:cs="Arial"/>
          <w:color w:val="000000" w:themeColor="text1"/>
          <w:sz w:val="24"/>
          <w:szCs w:val="24"/>
          <w:lang w:eastAsia="en-AU"/>
        </w:rPr>
        <w:t xml:space="preserve"> and with specific measurable </w:t>
      </w:r>
      <w:r w:rsidRPr="003B25F1">
        <w:rPr>
          <w:rFonts w:eastAsia="Times New Roman" w:cs="Arial"/>
          <w:color w:val="000000" w:themeColor="text1"/>
          <w:sz w:val="24"/>
          <w:szCs w:val="24"/>
          <w:lang w:eastAsia="en-AU"/>
        </w:rPr>
        <w:t>goals to be achieved. P</w:t>
      </w:r>
      <w:r w:rsidR="00A55279" w:rsidRPr="003B25F1">
        <w:rPr>
          <w:rFonts w:eastAsia="Times New Roman" w:cs="Arial"/>
          <w:color w:val="000000" w:themeColor="text1"/>
          <w:sz w:val="24"/>
          <w:szCs w:val="24"/>
          <w:lang w:eastAsia="en-AU"/>
        </w:rPr>
        <w:t xml:space="preserve">riority will be given to projects that </w:t>
      </w:r>
      <w:r w:rsidR="00014401" w:rsidRPr="003B25F1">
        <w:rPr>
          <w:rFonts w:eastAsia="Times New Roman" w:cs="Arial"/>
          <w:color w:val="000000" w:themeColor="text1"/>
          <w:sz w:val="24"/>
          <w:szCs w:val="24"/>
          <w:lang w:eastAsia="en-AU"/>
        </w:rPr>
        <w:t>deliver more widespread benefit.</w:t>
      </w:r>
    </w:p>
    <w:p w14:paraId="26BAAEF7" w14:textId="77777777" w:rsidR="00BF5938" w:rsidRPr="00BF5938" w:rsidRDefault="00BF5938" w:rsidP="00BF5938">
      <w:pPr>
        <w:pStyle w:val="ListParagraph"/>
        <w:spacing w:after="120" w:line="240" w:lineRule="auto"/>
        <w:rPr>
          <w:rFonts w:eastAsia="Times New Roman" w:cs="Arial"/>
          <w:color w:val="000000" w:themeColor="text1"/>
          <w:sz w:val="10"/>
          <w:szCs w:val="10"/>
          <w:lang w:eastAsia="en-AU"/>
        </w:rPr>
      </w:pPr>
    </w:p>
    <w:p w14:paraId="49C568D3" w14:textId="77777777" w:rsidR="002F67EE" w:rsidRPr="003B25F1" w:rsidRDefault="002F67EE" w:rsidP="006A2B1F">
      <w:pPr>
        <w:pBdr>
          <w:bottom w:val="single" w:sz="4" w:space="3" w:color="284A75"/>
        </w:pBdr>
        <w:spacing w:after="120" w:line="240" w:lineRule="auto"/>
        <w:outlineLvl w:val="2"/>
        <w:rPr>
          <w:rFonts w:eastAsia="Times New Roman" w:cs="Arial"/>
          <w:b/>
          <w:bCs/>
          <w:color w:val="000000" w:themeColor="text1"/>
          <w:sz w:val="24"/>
          <w:szCs w:val="24"/>
          <w:lang w:eastAsia="en-AU"/>
        </w:rPr>
      </w:pPr>
      <w:r w:rsidRPr="003B25F1">
        <w:rPr>
          <w:rFonts w:eastAsia="Times New Roman" w:cs="Arial"/>
          <w:b/>
          <w:bCs/>
          <w:color w:val="000000" w:themeColor="text1"/>
          <w:sz w:val="24"/>
          <w:szCs w:val="24"/>
          <w:lang w:eastAsia="en-AU"/>
        </w:rPr>
        <w:t>Eligibility</w:t>
      </w:r>
    </w:p>
    <w:p w14:paraId="355343DD" w14:textId="73EF094C" w:rsidR="0099059E" w:rsidRPr="003B25F1" w:rsidRDefault="0099059E" w:rsidP="006A2B1F">
      <w:pPr>
        <w:spacing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Impact100</w:t>
      </w:r>
      <w:r w:rsidR="00955252" w:rsidRPr="003B25F1">
        <w:rPr>
          <w:rFonts w:eastAsia="Times New Roman" w:cs="Arial"/>
          <w:color w:val="000000" w:themeColor="text1"/>
          <w:sz w:val="24"/>
          <w:szCs w:val="24"/>
          <w:lang w:eastAsia="en-AU"/>
        </w:rPr>
        <w:t xml:space="preserve"> Sydney North</w:t>
      </w:r>
      <w:r w:rsidRPr="003B25F1">
        <w:rPr>
          <w:rFonts w:eastAsia="Times New Roman" w:cs="Arial"/>
          <w:color w:val="000000" w:themeColor="text1"/>
          <w:sz w:val="24"/>
          <w:szCs w:val="24"/>
          <w:lang w:eastAsia="en-AU"/>
        </w:rPr>
        <w:t>, in conjunction with Australian Communities Foundation</w:t>
      </w:r>
      <w:r w:rsidR="00AF76FA" w:rsidRPr="003B25F1">
        <w:rPr>
          <w:rFonts w:eastAsia="Times New Roman" w:cs="Arial"/>
          <w:color w:val="000000" w:themeColor="text1"/>
          <w:sz w:val="24"/>
          <w:szCs w:val="24"/>
          <w:lang w:eastAsia="en-AU"/>
        </w:rPr>
        <w:t>,</w:t>
      </w:r>
      <w:r w:rsidRPr="003B25F1">
        <w:rPr>
          <w:rFonts w:eastAsia="Times New Roman" w:cs="Arial"/>
          <w:color w:val="000000" w:themeColor="text1"/>
          <w:sz w:val="24"/>
          <w:szCs w:val="24"/>
          <w:lang w:eastAsia="en-AU"/>
        </w:rPr>
        <w:t xml:space="preserve"> has developed the following criteria and guidelines and will only receive applications </w:t>
      </w:r>
      <w:r w:rsidR="009F2BE2" w:rsidRPr="003B25F1">
        <w:rPr>
          <w:rFonts w:eastAsia="Times New Roman" w:cs="Arial"/>
          <w:color w:val="000000" w:themeColor="text1"/>
          <w:sz w:val="24"/>
          <w:szCs w:val="24"/>
          <w:lang w:eastAsia="en-AU"/>
        </w:rPr>
        <w:t xml:space="preserve">from organisations </w:t>
      </w:r>
      <w:r w:rsidRPr="003B25F1">
        <w:rPr>
          <w:rFonts w:eastAsia="Times New Roman" w:cs="Arial"/>
          <w:color w:val="000000" w:themeColor="text1"/>
          <w:sz w:val="24"/>
          <w:szCs w:val="24"/>
          <w:lang w:eastAsia="en-AU"/>
        </w:rPr>
        <w:t>which</w:t>
      </w:r>
      <w:r w:rsidR="00111DAF">
        <w:rPr>
          <w:rFonts w:eastAsia="Times New Roman" w:cs="Arial"/>
          <w:color w:val="000000" w:themeColor="text1"/>
          <w:sz w:val="24"/>
          <w:szCs w:val="24"/>
          <w:lang w:eastAsia="en-AU"/>
        </w:rPr>
        <w:t xml:space="preserve"> have</w:t>
      </w:r>
      <w:r w:rsidR="009F2BE2" w:rsidRPr="003B25F1">
        <w:rPr>
          <w:rFonts w:eastAsia="Times New Roman" w:cs="Arial"/>
          <w:color w:val="000000" w:themeColor="text1"/>
          <w:sz w:val="24"/>
          <w:szCs w:val="24"/>
          <w:lang w:eastAsia="en-AU"/>
        </w:rPr>
        <w:t>:</w:t>
      </w:r>
      <w:r w:rsidRPr="003B25F1">
        <w:rPr>
          <w:rFonts w:eastAsia="Times New Roman" w:cs="Arial"/>
          <w:color w:val="000000" w:themeColor="text1"/>
          <w:sz w:val="24"/>
          <w:szCs w:val="24"/>
          <w:lang w:eastAsia="en-AU"/>
        </w:rPr>
        <w:t xml:space="preserve"> </w:t>
      </w:r>
    </w:p>
    <w:p w14:paraId="19435186" w14:textId="3444A418" w:rsidR="00014401" w:rsidRPr="003B25F1" w:rsidRDefault="002F67EE" w:rsidP="009F2BE2">
      <w:pPr>
        <w:pStyle w:val="ListParagraph"/>
        <w:numPr>
          <w:ilvl w:val="0"/>
          <w:numId w:val="21"/>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income tax charity endorsement from</w:t>
      </w:r>
      <w:r w:rsidR="00A87A88" w:rsidRPr="003B25F1">
        <w:rPr>
          <w:rFonts w:eastAsia="Times New Roman" w:cs="Arial"/>
          <w:color w:val="000000" w:themeColor="text1"/>
          <w:sz w:val="24"/>
          <w:szCs w:val="24"/>
          <w:lang w:eastAsia="en-AU"/>
        </w:rPr>
        <w:t xml:space="preserve"> the Australian Taxation Office</w:t>
      </w:r>
    </w:p>
    <w:p w14:paraId="17648FE5" w14:textId="4857ED62" w:rsidR="001A0090" w:rsidRPr="003B25F1" w:rsidRDefault="002F67EE" w:rsidP="009F2BE2">
      <w:pPr>
        <w:pStyle w:val="ListParagraph"/>
        <w:numPr>
          <w:ilvl w:val="0"/>
          <w:numId w:val="21"/>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Deductible</w:t>
      </w:r>
      <w:r w:rsidR="00040EC1" w:rsidRPr="003B25F1">
        <w:rPr>
          <w:rFonts w:eastAsia="Times New Roman" w:cs="Arial"/>
          <w:color w:val="000000" w:themeColor="text1"/>
          <w:sz w:val="24"/>
          <w:szCs w:val="24"/>
          <w:lang w:eastAsia="en-AU"/>
        </w:rPr>
        <w:t xml:space="preserve"> </w:t>
      </w:r>
      <w:r w:rsidRPr="003B25F1">
        <w:rPr>
          <w:rFonts w:eastAsia="Times New Roman" w:cs="Arial"/>
          <w:color w:val="000000" w:themeColor="text1"/>
          <w:sz w:val="24"/>
          <w:szCs w:val="24"/>
          <w:lang w:eastAsia="en-AU"/>
        </w:rPr>
        <w:t xml:space="preserve">Gift </w:t>
      </w:r>
      <w:r w:rsidR="00407F83" w:rsidRPr="003B25F1">
        <w:rPr>
          <w:rFonts w:eastAsia="Times New Roman" w:cs="Arial"/>
          <w:color w:val="000000" w:themeColor="text1"/>
          <w:sz w:val="24"/>
          <w:szCs w:val="24"/>
          <w:lang w:eastAsia="en-AU"/>
        </w:rPr>
        <w:t>Recipient -</w:t>
      </w:r>
      <w:r w:rsidR="00955252" w:rsidRPr="003B25F1">
        <w:rPr>
          <w:rFonts w:eastAsia="Times New Roman" w:cs="Arial"/>
          <w:color w:val="000000" w:themeColor="text1"/>
          <w:sz w:val="24"/>
          <w:szCs w:val="24"/>
          <w:lang w:eastAsia="en-AU"/>
        </w:rPr>
        <w:t xml:space="preserve"> I</w:t>
      </w:r>
      <w:r w:rsidR="004B273F" w:rsidRPr="003B25F1">
        <w:rPr>
          <w:rFonts w:eastAsia="Times New Roman" w:cs="Arial"/>
          <w:color w:val="000000" w:themeColor="text1"/>
          <w:sz w:val="24"/>
          <w:szCs w:val="24"/>
          <w:lang w:eastAsia="en-AU"/>
        </w:rPr>
        <w:t xml:space="preserve">tem 1 </w:t>
      </w:r>
      <w:r w:rsidR="00A87A88" w:rsidRPr="003B25F1">
        <w:rPr>
          <w:rFonts w:eastAsia="Times New Roman" w:cs="Arial"/>
          <w:color w:val="000000" w:themeColor="text1"/>
          <w:sz w:val="24"/>
          <w:szCs w:val="24"/>
          <w:lang w:eastAsia="en-AU"/>
        </w:rPr>
        <w:t>status</w:t>
      </w:r>
    </w:p>
    <w:p w14:paraId="0A06DB66" w14:textId="4C8B3E99" w:rsidR="004033CF" w:rsidRPr="00351BF7" w:rsidRDefault="00C54683" w:rsidP="007523EE">
      <w:pPr>
        <w:pStyle w:val="ListParagraph"/>
        <w:numPr>
          <w:ilvl w:val="0"/>
          <w:numId w:val="21"/>
        </w:numPr>
        <w:spacing w:after="120" w:line="240" w:lineRule="auto"/>
        <w:rPr>
          <w:rFonts w:eastAsia="Times New Roman" w:cs="Arial"/>
          <w:b/>
          <w:color w:val="000000" w:themeColor="text1"/>
          <w:sz w:val="24"/>
          <w:szCs w:val="24"/>
          <w:lang w:eastAsia="en-AU"/>
        </w:rPr>
      </w:pPr>
      <w:r w:rsidRPr="003B25F1">
        <w:rPr>
          <w:rFonts w:eastAsia="Times New Roman" w:cs="Arial"/>
          <w:color w:val="000000" w:themeColor="text1"/>
          <w:sz w:val="24"/>
          <w:szCs w:val="24"/>
          <w:lang w:eastAsia="en-AU"/>
        </w:rPr>
        <w:t>been operating for at least</w:t>
      </w:r>
      <w:r w:rsidR="00963262">
        <w:rPr>
          <w:rFonts w:eastAsia="Times New Roman" w:cs="Arial"/>
          <w:color w:val="000000" w:themeColor="text1"/>
          <w:sz w:val="24"/>
          <w:szCs w:val="24"/>
          <w:lang w:eastAsia="en-AU"/>
        </w:rPr>
        <w:t xml:space="preserve"> 36</w:t>
      </w:r>
      <w:r w:rsidRPr="003B25F1">
        <w:rPr>
          <w:rFonts w:eastAsia="Times New Roman" w:cs="Arial"/>
          <w:color w:val="000000" w:themeColor="text1"/>
          <w:sz w:val="24"/>
          <w:szCs w:val="24"/>
          <w:lang w:eastAsia="en-AU"/>
        </w:rPr>
        <w:t xml:space="preserve"> months</w:t>
      </w:r>
      <w:r w:rsidR="00A87A88" w:rsidRPr="003B25F1">
        <w:rPr>
          <w:rFonts w:eastAsia="Times New Roman" w:cs="Arial"/>
          <w:color w:val="000000" w:themeColor="text1"/>
          <w:sz w:val="24"/>
          <w:szCs w:val="24"/>
          <w:lang w:eastAsia="en-AU"/>
        </w:rPr>
        <w:t>.</w:t>
      </w:r>
    </w:p>
    <w:p w14:paraId="12B29F47" w14:textId="77777777" w:rsidR="00351BF7" w:rsidRPr="003B25F1" w:rsidRDefault="00351BF7" w:rsidP="00351BF7">
      <w:pPr>
        <w:pStyle w:val="ListParagraph"/>
        <w:spacing w:after="120" w:line="240" w:lineRule="auto"/>
        <w:rPr>
          <w:rFonts w:eastAsia="Times New Roman" w:cs="Arial"/>
          <w:b/>
          <w:color w:val="000000" w:themeColor="text1"/>
          <w:sz w:val="24"/>
          <w:szCs w:val="24"/>
          <w:lang w:eastAsia="en-AU"/>
        </w:rPr>
      </w:pPr>
    </w:p>
    <w:p w14:paraId="6ADCFD06" w14:textId="441B7BDF" w:rsidR="00955252" w:rsidRPr="003B25F1" w:rsidRDefault="00955252" w:rsidP="004033CF">
      <w:pPr>
        <w:spacing w:after="120" w:line="240" w:lineRule="auto"/>
        <w:rPr>
          <w:rFonts w:eastAsia="Times New Roman" w:cs="Arial"/>
          <w:b/>
          <w:color w:val="000000" w:themeColor="text1"/>
          <w:sz w:val="24"/>
          <w:szCs w:val="24"/>
          <w:lang w:eastAsia="en-AU"/>
        </w:rPr>
      </w:pPr>
      <w:r w:rsidRPr="003B25F1">
        <w:rPr>
          <w:rFonts w:eastAsia="Times New Roman" w:cs="Arial"/>
          <w:b/>
          <w:color w:val="000000" w:themeColor="text1"/>
          <w:sz w:val="24"/>
          <w:szCs w:val="24"/>
          <w:lang w:eastAsia="en-AU"/>
        </w:rPr>
        <w:t>Please Note:</w:t>
      </w:r>
    </w:p>
    <w:p w14:paraId="11767B94" w14:textId="34E4F77A" w:rsidR="00A67F84" w:rsidRDefault="00455CB5" w:rsidP="006A2B1F">
      <w:pPr>
        <w:pStyle w:val="ListParagraph"/>
        <w:numPr>
          <w:ilvl w:val="0"/>
          <w:numId w:val="8"/>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The Primary G</w:t>
      </w:r>
      <w:r w:rsidR="004B273F" w:rsidRPr="003B25F1">
        <w:rPr>
          <w:rFonts w:eastAsia="Times New Roman" w:cs="Arial"/>
          <w:color w:val="000000" w:themeColor="text1"/>
          <w:sz w:val="24"/>
          <w:szCs w:val="24"/>
          <w:lang w:eastAsia="en-AU"/>
        </w:rPr>
        <w:t>rant</w:t>
      </w:r>
      <w:r w:rsidR="00955252" w:rsidRPr="003B25F1">
        <w:rPr>
          <w:rFonts w:eastAsia="Times New Roman" w:cs="Arial"/>
          <w:color w:val="000000" w:themeColor="text1"/>
          <w:sz w:val="24"/>
          <w:szCs w:val="24"/>
          <w:lang w:eastAsia="en-AU"/>
        </w:rPr>
        <w:t xml:space="preserve"> is</w:t>
      </w:r>
      <w:r w:rsidR="004B273F" w:rsidRPr="003B25F1">
        <w:rPr>
          <w:rFonts w:eastAsia="Times New Roman" w:cs="Arial"/>
          <w:color w:val="000000" w:themeColor="text1"/>
          <w:sz w:val="24"/>
          <w:szCs w:val="24"/>
          <w:lang w:eastAsia="en-AU"/>
        </w:rPr>
        <w:t xml:space="preserve"> </w:t>
      </w:r>
      <w:r w:rsidRPr="003B25F1">
        <w:rPr>
          <w:rFonts w:eastAsia="Times New Roman" w:cs="Arial"/>
          <w:color w:val="000000" w:themeColor="text1"/>
          <w:sz w:val="24"/>
          <w:szCs w:val="24"/>
          <w:lang w:eastAsia="en-AU"/>
        </w:rPr>
        <w:t xml:space="preserve">for </w:t>
      </w:r>
      <w:r w:rsidR="004B273F" w:rsidRPr="003B25F1">
        <w:rPr>
          <w:rFonts w:eastAsia="Times New Roman" w:cs="Arial"/>
          <w:color w:val="000000" w:themeColor="text1"/>
          <w:sz w:val="24"/>
          <w:szCs w:val="24"/>
          <w:lang w:eastAsia="en-AU"/>
        </w:rPr>
        <w:t>$100,000</w:t>
      </w:r>
      <w:r w:rsidRPr="003B25F1">
        <w:rPr>
          <w:rFonts w:eastAsia="Times New Roman" w:cs="Arial"/>
          <w:color w:val="000000" w:themeColor="text1"/>
          <w:sz w:val="24"/>
          <w:szCs w:val="24"/>
          <w:lang w:eastAsia="en-AU"/>
        </w:rPr>
        <w:t xml:space="preserve"> and proposed projects are expected to utilise the full amount</w:t>
      </w:r>
      <w:r w:rsidR="004B273F" w:rsidRPr="003B25F1">
        <w:rPr>
          <w:rFonts w:eastAsia="Times New Roman" w:cs="Arial"/>
          <w:color w:val="000000" w:themeColor="text1"/>
          <w:sz w:val="24"/>
          <w:szCs w:val="24"/>
          <w:lang w:eastAsia="en-AU"/>
        </w:rPr>
        <w:t>.</w:t>
      </w:r>
    </w:p>
    <w:p w14:paraId="23BCB958" w14:textId="77777777" w:rsidR="00111DAF" w:rsidRPr="003B25F1" w:rsidRDefault="00111DAF" w:rsidP="00111DAF">
      <w:pPr>
        <w:pStyle w:val="ListParagraph"/>
        <w:numPr>
          <w:ilvl w:val="0"/>
          <w:numId w:val="8"/>
        </w:numPr>
        <w:spacing w:after="60" w:line="240" w:lineRule="auto"/>
        <w:rPr>
          <w:rFonts w:eastAsia="Times New Roman" w:cs="Arial"/>
          <w:b/>
          <w:bCs/>
          <w:color w:val="000000" w:themeColor="text1"/>
          <w:sz w:val="24"/>
          <w:szCs w:val="24"/>
          <w:lang w:eastAsia="en-AU"/>
        </w:rPr>
      </w:pPr>
      <w:r>
        <w:rPr>
          <w:rFonts w:eastAsia="Times New Roman" w:cs="Arial"/>
          <w:color w:val="000000" w:themeColor="text1"/>
          <w:sz w:val="24"/>
          <w:szCs w:val="24"/>
          <w:lang w:eastAsia="en-AU"/>
        </w:rPr>
        <w:t xml:space="preserve">It is expected </w:t>
      </w:r>
      <w:r w:rsidRPr="003B25F1">
        <w:rPr>
          <w:rFonts w:eastAsia="Times New Roman" w:cs="Arial"/>
          <w:color w:val="000000" w:themeColor="text1"/>
          <w:sz w:val="24"/>
          <w:szCs w:val="24"/>
          <w:lang w:eastAsia="en-AU"/>
        </w:rPr>
        <w:t>the grant funds will be expended within 12 to 24 months.</w:t>
      </w:r>
    </w:p>
    <w:p w14:paraId="096F9F3B" w14:textId="3CEC657C" w:rsidR="00A67F84" w:rsidRDefault="00040EC1" w:rsidP="006A2B1F">
      <w:pPr>
        <w:pStyle w:val="ListParagraph"/>
        <w:numPr>
          <w:ilvl w:val="0"/>
          <w:numId w:val="8"/>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Applications </w:t>
      </w:r>
      <w:r w:rsidR="00111DAF">
        <w:rPr>
          <w:rFonts w:eastAsia="Times New Roman" w:cs="Arial"/>
          <w:color w:val="000000" w:themeColor="text1"/>
          <w:sz w:val="24"/>
          <w:szCs w:val="24"/>
          <w:lang w:eastAsia="en-AU"/>
        </w:rPr>
        <w:t xml:space="preserve">are welcome </w:t>
      </w:r>
      <w:r w:rsidR="00A67F84" w:rsidRPr="003B25F1">
        <w:rPr>
          <w:rFonts w:eastAsia="Times New Roman" w:cs="Arial"/>
          <w:color w:val="000000" w:themeColor="text1"/>
          <w:sz w:val="24"/>
          <w:szCs w:val="24"/>
          <w:lang w:eastAsia="en-AU"/>
        </w:rPr>
        <w:t xml:space="preserve">from all </w:t>
      </w:r>
      <w:r w:rsidR="00327B3D" w:rsidRPr="003B25F1">
        <w:rPr>
          <w:rFonts w:eastAsia="Times New Roman" w:cs="Arial"/>
          <w:color w:val="000000" w:themeColor="text1"/>
          <w:sz w:val="24"/>
          <w:szCs w:val="24"/>
          <w:lang w:eastAsia="en-AU"/>
        </w:rPr>
        <w:t>states</w:t>
      </w:r>
      <w:r w:rsidR="00A67F84" w:rsidRPr="003B25F1">
        <w:rPr>
          <w:rFonts w:eastAsia="Times New Roman" w:cs="Arial"/>
          <w:color w:val="000000" w:themeColor="text1"/>
          <w:sz w:val="24"/>
          <w:szCs w:val="24"/>
          <w:lang w:eastAsia="en-AU"/>
        </w:rPr>
        <w:t xml:space="preserve"> and territories of Australia for projects conducted within </w:t>
      </w:r>
      <w:r w:rsidR="00955252" w:rsidRPr="003B25F1">
        <w:rPr>
          <w:rFonts w:eastAsia="Times New Roman" w:cs="Arial"/>
          <w:color w:val="000000" w:themeColor="text1"/>
          <w:sz w:val="24"/>
          <w:szCs w:val="24"/>
          <w:lang w:eastAsia="en-AU"/>
        </w:rPr>
        <w:t xml:space="preserve">the Greater Sydney region and </w:t>
      </w:r>
      <w:r w:rsidR="004B273F" w:rsidRPr="003B25F1">
        <w:rPr>
          <w:rFonts w:eastAsia="Times New Roman" w:cs="Arial"/>
          <w:color w:val="000000" w:themeColor="text1"/>
          <w:sz w:val="24"/>
          <w:szCs w:val="24"/>
          <w:lang w:eastAsia="en-AU"/>
        </w:rPr>
        <w:t xml:space="preserve">benefitting </w:t>
      </w:r>
      <w:r w:rsidR="00955252" w:rsidRPr="003B25F1">
        <w:rPr>
          <w:rFonts w:eastAsia="Times New Roman" w:cs="Arial"/>
          <w:color w:val="000000" w:themeColor="text1"/>
          <w:sz w:val="24"/>
          <w:szCs w:val="24"/>
          <w:lang w:eastAsia="en-AU"/>
        </w:rPr>
        <w:t>young people in this region.</w:t>
      </w:r>
    </w:p>
    <w:p w14:paraId="1CD57CC6" w14:textId="77777777" w:rsidR="0079577C" w:rsidRPr="00963262" w:rsidRDefault="00111DAF" w:rsidP="00331290">
      <w:pPr>
        <w:pStyle w:val="ListParagraph"/>
        <w:widowControl w:val="0"/>
        <w:numPr>
          <w:ilvl w:val="0"/>
          <w:numId w:val="8"/>
        </w:numPr>
        <w:tabs>
          <w:tab w:val="left" w:pos="426"/>
          <w:tab w:val="left" w:pos="720"/>
        </w:tabs>
        <w:autoSpaceDE w:val="0"/>
        <w:autoSpaceDN w:val="0"/>
        <w:adjustRightInd w:val="0"/>
        <w:spacing w:after="0" w:line="240" w:lineRule="auto"/>
        <w:ind w:left="426" w:hanging="426"/>
        <w:outlineLvl w:val="2"/>
        <w:rPr>
          <w:rFonts w:cs="Helvetica Neue"/>
          <w:sz w:val="24"/>
          <w:szCs w:val="24"/>
          <w:lang w:val="en-US"/>
        </w:rPr>
      </w:pPr>
      <w:r w:rsidRPr="00963262">
        <w:rPr>
          <w:rFonts w:cs="Helvetica Neue"/>
          <w:sz w:val="24"/>
          <w:szCs w:val="24"/>
          <w:lang w:val="en-US"/>
        </w:rPr>
        <w:t>Impact100 Sydney North has been established as a sub-fund of the Australian Communities Foundation. Impact100 Sydney North has appointed a Management Committee made up of members which calls for and reviews all applications and makes recommendations for funding to be approved by the Australian Communities Foundation as Trustee.</w:t>
      </w:r>
    </w:p>
    <w:p w14:paraId="7036015F" w14:textId="77777777" w:rsidR="0079577C" w:rsidRPr="00963262" w:rsidRDefault="00486D34" w:rsidP="00331290">
      <w:pPr>
        <w:pStyle w:val="ListParagraph"/>
        <w:widowControl w:val="0"/>
        <w:numPr>
          <w:ilvl w:val="0"/>
          <w:numId w:val="8"/>
        </w:numPr>
        <w:tabs>
          <w:tab w:val="left" w:pos="426"/>
          <w:tab w:val="left" w:pos="720"/>
        </w:tabs>
        <w:autoSpaceDE w:val="0"/>
        <w:autoSpaceDN w:val="0"/>
        <w:adjustRightInd w:val="0"/>
        <w:spacing w:after="0" w:line="240" w:lineRule="auto"/>
        <w:ind w:left="426" w:hanging="426"/>
        <w:outlineLvl w:val="2"/>
        <w:rPr>
          <w:rFonts w:cs="Helvetica Neue"/>
          <w:sz w:val="24"/>
          <w:szCs w:val="24"/>
          <w:lang w:val="en-US"/>
        </w:rPr>
      </w:pPr>
      <w:r w:rsidRPr="00963262">
        <w:rPr>
          <w:rFonts w:eastAsia="Times New Roman" w:cs="Arial"/>
          <w:sz w:val="24"/>
          <w:szCs w:val="24"/>
          <w:lang w:eastAsia="en-AU"/>
        </w:rPr>
        <w:t>We have a strong preference for organisations with an operating budget of under $5 million. Applications from organisations with an operating budget over this amount will be accepted at th</w:t>
      </w:r>
      <w:r w:rsidR="00955252" w:rsidRPr="00963262">
        <w:rPr>
          <w:rFonts w:eastAsia="Times New Roman" w:cs="Arial"/>
          <w:sz w:val="24"/>
          <w:szCs w:val="24"/>
          <w:lang w:eastAsia="en-AU"/>
        </w:rPr>
        <w:t>e discretion of the Impact100 Sydney North</w:t>
      </w:r>
      <w:r w:rsidRPr="00963262">
        <w:rPr>
          <w:rFonts w:eastAsia="Times New Roman" w:cs="Arial"/>
          <w:sz w:val="24"/>
          <w:szCs w:val="24"/>
          <w:lang w:eastAsia="en-AU"/>
        </w:rPr>
        <w:t xml:space="preserve"> </w:t>
      </w:r>
      <w:r w:rsidR="00111DAF" w:rsidRPr="00963262">
        <w:rPr>
          <w:rFonts w:eastAsia="Times New Roman" w:cs="Arial"/>
          <w:sz w:val="24"/>
          <w:szCs w:val="24"/>
          <w:lang w:eastAsia="en-AU"/>
        </w:rPr>
        <w:t>Management</w:t>
      </w:r>
      <w:r w:rsidR="004F133F" w:rsidRPr="00963262">
        <w:rPr>
          <w:rFonts w:eastAsia="Times New Roman" w:cs="Arial"/>
          <w:sz w:val="24"/>
          <w:szCs w:val="24"/>
          <w:lang w:eastAsia="en-AU"/>
        </w:rPr>
        <w:t xml:space="preserve"> C</w:t>
      </w:r>
      <w:r w:rsidRPr="00963262">
        <w:rPr>
          <w:rFonts w:eastAsia="Times New Roman" w:cs="Arial"/>
          <w:sz w:val="24"/>
          <w:szCs w:val="24"/>
          <w:lang w:eastAsia="en-AU"/>
        </w:rPr>
        <w:t>ommittee.</w:t>
      </w:r>
    </w:p>
    <w:p w14:paraId="1DD215C0" w14:textId="77777777" w:rsidR="0079577C" w:rsidRPr="00963262" w:rsidRDefault="0079577C" w:rsidP="00331290">
      <w:pPr>
        <w:pStyle w:val="ListParagraph"/>
        <w:widowControl w:val="0"/>
        <w:numPr>
          <w:ilvl w:val="0"/>
          <w:numId w:val="8"/>
        </w:numPr>
        <w:tabs>
          <w:tab w:val="left" w:pos="426"/>
          <w:tab w:val="left" w:pos="720"/>
        </w:tabs>
        <w:autoSpaceDE w:val="0"/>
        <w:autoSpaceDN w:val="0"/>
        <w:adjustRightInd w:val="0"/>
        <w:spacing w:after="0" w:line="240" w:lineRule="auto"/>
        <w:ind w:left="426" w:hanging="426"/>
        <w:outlineLvl w:val="2"/>
        <w:rPr>
          <w:rFonts w:cs="Helvetica Neue"/>
          <w:sz w:val="24"/>
          <w:szCs w:val="24"/>
          <w:lang w:val="en-US"/>
        </w:rPr>
      </w:pPr>
      <w:r w:rsidRPr="00963262">
        <w:rPr>
          <w:rFonts w:cs="Helvetica Neue"/>
          <w:sz w:val="24"/>
          <w:szCs w:val="24"/>
          <w:lang w:val="en-US"/>
        </w:rPr>
        <w:t>Reasons for rejection of proposals will not necessarily be given.</w:t>
      </w:r>
    </w:p>
    <w:p w14:paraId="4B5BA92E" w14:textId="77777777" w:rsidR="00351BF7" w:rsidRDefault="00351BF7" w:rsidP="00351BF7">
      <w:pPr>
        <w:widowControl w:val="0"/>
        <w:tabs>
          <w:tab w:val="left" w:pos="426"/>
          <w:tab w:val="left" w:pos="720"/>
        </w:tabs>
        <w:autoSpaceDE w:val="0"/>
        <w:autoSpaceDN w:val="0"/>
        <w:adjustRightInd w:val="0"/>
        <w:spacing w:after="0" w:line="240" w:lineRule="auto"/>
        <w:outlineLvl w:val="2"/>
        <w:rPr>
          <w:rFonts w:cs="Helvetica Neue"/>
          <w:color w:val="4B4B4B"/>
          <w:sz w:val="24"/>
          <w:szCs w:val="24"/>
          <w:lang w:val="en-US"/>
        </w:rPr>
      </w:pPr>
    </w:p>
    <w:p w14:paraId="4D237E3E" w14:textId="77777777" w:rsidR="00351BF7" w:rsidRDefault="00351BF7" w:rsidP="00351BF7">
      <w:pPr>
        <w:widowControl w:val="0"/>
        <w:tabs>
          <w:tab w:val="left" w:pos="426"/>
          <w:tab w:val="left" w:pos="720"/>
        </w:tabs>
        <w:autoSpaceDE w:val="0"/>
        <w:autoSpaceDN w:val="0"/>
        <w:adjustRightInd w:val="0"/>
        <w:spacing w:after="0" w:line="240" w:lineRule="auto"/>
        <w:outlineLvl w:val="2"/>
        <w:rPr>
          <w:rFonts w:cs="Helvetica Neue"/>
          <w:color w:val="4B4B4B"/>
          <w:sz w:val="24"/>
          <w:szCs w:val="24"/>
          <w:lang w:val="en-US"/>
        </w:rPr>
      </w:pPr>
    </w:p>
    <w:p w14:paraId="65AEF779" w14:textId="77777777" w:rsidR="00351BF7" w:rsidRDefault="00351BF7" w:rsidP="00351BF7">
      <w:pPr>
        <w:widowControl w:val="0"/>
        <w:tabs>
          <w:tab w:val="left" w:pos="426"/>
          <w:tab w:val="left" w:pos="720"/>
        </w:tabs>
        <w:autoSpaceDE w:val="0"/>
        <w:autoSpaceDN w:val="0"/>
        <w:adjustRightInd w:val="0"/>
        <w:spacing w:after="0" w:line="240" w:lineRule="auto"/>
        <w:outlineLvl w:val="2"/>
        <w:rPr>
          <w:rFonts w:cs="Helvetica Neue"/>
          <w:color w:val="4B4B4B"/>
          <w:sz w:val="24"/>
          <w:szCs w:val="24"/>
          <w:lang w:val="en-US"/>
        </w:rPr>
      </w:pPr>
    </w:p>
    <w:p w14:paraId="0458CCD4" w14:textId="77777777" w:rsidR="00351BF7" w:rsidRPr="00351BF7" w:rsidRDefault="00351BF7" w:rsidP="00351BF7">
      <w:pPr>
        <w:widowControl w:val="0"/>
        <w:tabs>
          <w:tab w:val="left" w:pos="426"/>
          <w:tab w:val="left" w:pos="720"/>
        </w:tabs>
        <w:autoSpaceDE w:val="0"/>
        <w:autoSpaceDN w:val="0"/>
        <w:adjustRightInd w:val="0"/>
        <w:spacing w:after="0" w:line="240" w:lineRule="auto"/>
        <w:outlineLvl w:val="2"/>
        <w:rPr>
          <w:rFonts w:cs="Helvetica Neue"/>
          <w:color w:val="4B4B4B"/>
          <w:sz w:val="24"/>
          <w:szCs w:val="24"/>
          <w:lang w:val="en-US"/>
        </w:rPr>
      </w:pPr>
    </w:p>
    <w:p w14:paraId="09950644" w14:textId="1F993BA5" w:rsidR="0079577C" w:rsidRPr="0079577C" w:rsidRDefault="0079577C" w:rsidP="00331290">
      <w:pPr>
        <w:pStyle w:val="ListParagraph"/>
        <w:widowControl w:val="0"/>
        <w:numPr>
          <w:ilvl w:val="0"/>
          <w:numId w:val="8"/>
        </w:numPr>
        <w:tabs>
          <w:tab w:val="left" w:pos="426"/>
          <w:tab w:val="left" w:pos="720"/>
        </w:tabs>
        <w:autoSpaceDE w:val="0"/>
        <w:autoSpaceDN w:val="0"/>
        <w:adjustRightInd w:val="0"/>
        <w:spacing w:after="0" w:line="240" w:lineRule="auto"/>
        <w:ind w:left="426" w:hanging="426"/>
        <w:outlineLvl w:val="2"/>
        <w:rPr>
          <w:rFonts w:cs="Helvetica Neue"/>
          <w:color w:val="4B4B4B"/>
          <w:sz w:val="24"/>
          <w:szCs w:val="24"/>
          <w:lang w:val="en-US"/>
        </w:rPr>
      </w:pPr>
      <w:r w:rsidRPr="0079577C">
        <w:rPr>
          <w:rFonts w:cs="Helvetica Neue"/>
          <w:color w:val="4B4B4B"/>
          <w:sz w:val="24"/>
          <w:szCs w:val="24"/>
          <w:lang w:val="en-US"/>
        </w:rPr>
        <w:lastRenderedPageBreak/>
        <w:t>A more extensive full application will be required from shortlisted candidates.</w:t>
      </w:r>
    </w:p>
    <w:p w14:paraId="3CF624B7" w14:textId="68017BC9" w:rsidR="0079577C" w:rsidRPr="00F1394C" w:rsidRDefault="0079577C" w:rsidP="00331290">
      <w:pPr>
        <w:widowControl w:val="0"/>
        <w:tabs>
          <w:tab w:val="left" w:pos="426"/>
          <w:tab w:val="left" w:pos="720"/>
        </w:tabs>
        <w:autoSpaceDE w:val="0"/>
        <w:autoSpaceDN w:val="0"/>
        <w:adjustRightInd w:val="0"/>
        <w:spacing w:after="0" w:line="240" w:lineRule="auto"/>
        <w:ind w:left="426"/>
        <w:rPr>
          <w:rFonts w:cs="Helvetica Neue"/>
          <w:color w:val="4B4B4B"/>
          <w:sz w:val="24"/>
          <w:szCs w:val="24"/>
          <w:lang w:val="en-US"/>
        </w:rPr>
      </w:pPr>
      <w:r w:rsidRPr="0079577C">
        <w:rPr>
          <w:rFonts w:cs="Helvetica Neue"/>
          <w:color w:val="4B4B4B"/>
          <w:sz w:val="24"/>
          <w:szCs w:val="24"/>
          <w:lang w:val="en-US"/>
        </w:rPr>
        <w:t xml:space="preserve">If your organisation is amongst the selected 4 finalists (after review of the full applications), you will be required to give a short presentation at our Grants Celebration event. </w:t>
      </w:r>
      <w:r w:rsidRPr="00F1394C">
        <w:rPr>
          <w:rFonts w:cs="Helvetica Neue"/>
          <w:color w:val="4B4B4B"/>
          <w:sz w:val="24"/>
          <w:szCs w:val="24"/>
          <w:lang w:val="en-US"/>
        </w:rPr>
        <w:t>This presentation would cover your organisation and what will be achieved if you receive the grant, and is a further opportunity to promote your cause.</w:t>
      </w:r>
      <w:r w:rsidR="006D5355">
        <w:rPr>
          <w:rFonts w:cs="Helvetica Neue"/>
          <w:color w:val="4B4B4B"/>
          <w:sz w:val="24"/>
          <w:szCs w:val="24"/>
          <w:lang w:val="en-US"/>
        </w:rPr>
        <w:t xml:space="preserve"> After the presentations, Impact100 Sydney North members will vote for the recipient of the Primary Grant.</w:t>
      </w:r>
    </w:p>
    <w:p w14:paraId="2DD92382" w14:textId="5B4E1E89" w:rsidR="00111DAF" w:rsidRPr="00F1394C" w:rsidRDefault="0079577C" w:rsidP="00331290">
      <w:pPr>
        <w:pStyle w:val="ListParagraph"/>
        <w:widowControl w:val="0"/>
        <w:numPr>
          <w:ilvl w:val="0"/>
          <w:numId w:val="24"/>
        </w:numPr>
        <w:tabs>
          <w:tab w:val="left" w:pos="426"/>
          <w:tab w:val="left" w:pos="720"/>
        </w:tabs>
        <w:autoSpaceDE w:val="0"/>
        <w:autoSpaceDN w:val="0"/>
        <w:adjustRightInd w:val="0"/>
        <w:spacing w:after="0" w:line="240" w:lineRule="auto"/>
        <w:ind w:left="426" w:hanging="426"/>
        <w:rPr>
          <w:rFonts w:eastAsia="Times New Roman" w:cs="Arial"/>
          <w:color w:val="000000" w:themeColor="text1"/>
          <w:sz w:val="24"/>
          <w:szCs w:val="24"/>
          <w:lang w:eastAsia="en-AU"/>
        </w:rPr>
      </w:pPr>
      <w:r w:rsidRPr="00F1394C">
        <w:rPr>
          <w:rFonts w:cs="Helvetica Neue"/>
          <w:color w:val="4B4B4B"/>
          <w:sz w:val="24"/>
          <w:szCs w:val="24"/>
          <w:lang w:val="en-US"/>
        </w:rPr>
        <w:t>Our guidelines continue to evolve and Impact100 Sydney North r</w:t>
      </w:r>
      <w:r w:rsidR="00F1394C">
        <w:rPr>
          <w:rFonts w:cs="Helvetica Neue"/>
          <w:color w:val="4B4B4B"/>
          <w:sz w:val="24"/>
          <w:szCs w:val="24"/>
          <w:lang w:val="en-US"/>
        </w:rPr>
        <w:t xml:space="preserve">eserves the right to change its </w:t>
      </w:r>
      <w:r w:rsidRPr="00F1394C">
        <w:rPr>
          <w:rFonts w:cs="Helvetica Neue"/>
          <w:color w:val="4B4B4B"/>
          <w:sz w:val="24"/>
          <w:szCs w:val="24"/>
          <w:lang w:val="en-US"/>
        </w:rPr>
        <w:t>criteria without notice at any time.</w:t>
      </w:r>
    </w:p>
    <w:p w14:paraId="661F60F9" w14:textId="77777777" w:rsidR="0079577C" w:rsidRPr="0079577C" w:rsidRDefault="0079577C" w:rsidP="00331290">
      <w:pPr>
        <w:widowControl w:val="0"/>
        <w:tabs>
          <w:tab w:val="left" w:pos="426"/>
          <w:tab w:val="left" w:pos="720"/>
        </w:tabs>
        <w:autoSpaceDE w:val="0"/>
        <w:autoSpaceDN w:val="0"/>
        <w:adjustRightInd w:val="0"/>
        <w:spacing w:after="0" w:line="240" w:lineRule="auto"/>
        <w:ind w:left="426" w:hanging="426"/>
        <w:rPr>
          <w:rFonts w:eastAsia="Times New Roman" w:cs="Arial"/>
          <w:color w:val="000000" w:themeColor="text1"/>
          <w:sz w:val="24"/>
          <w:szCs w:val="24"/>
          <w:lang w:eastAsia="en-AU"/>
        </w:rPr>
      </w:pPr>
    </w:p>
    <w:p w14:paraId="3ED93D1D" w14:textId="1666BAAC" w:rsidR="00E63742" w:rsidRPr="003B25F1" w:rsidRDefault="00A87A88" w:rsidP="006A2B1F">
      <w:pPr>
        <w:pBdr>
          <w:bottom w:val="single" w:sz="4" w:space="3" w:color="284A75"/>
        </w:pBdr>
        <w:spacing w:after="60" w:line="240" w:lineRule="auto"/>
        <w:outlineLvl w:val="2"/>
        <w:rPr>
          <w:rFonts w:eastAsia="Times New Roman" w:cs="Arial"/>
          <w:b/>
          <w:bCs/>
          <w:color w:val="000000" w:themeColor="text1"/>
          <w:sz w:val="24"/>
          <w:szCs w:val="24"/>
          <w:lang w:eastAsia="en-AU"/>
        </w:rPr>
      </w:pPr>
      <w:r w:rsidRPr="003B25F1">
        <w:rPr>
          <w:rFonts w:eastAsia="Times New Roman" w:cs="Arial"/>
          <w:b/>
          <w:bCs/>
          <w:color w:val="000000" w:themeColor="text1"/>
          <w:sz w:val="24"/>
          <w:szCs w:val="24"/>
          <w:lang w:eastAsia="en-AU"/>
        </w:rPr>
        <w:t xml:space="preserve">Ineligible </w:t>
      </w:r>
      <w:r w:rsidR="00E63742" w:rsidRPr="003B25F1">
        <w:rPr>
          <w:rFonts w:eastAsia="Times New Roman" w:cs="Arial"/>
          <w:b/>
          <w:bCs/>
          <w:color w:val="000000" w:themeColor="text1"/>
          <w:sz w:val="24"/>
          <w:szCs w:val="24"/>
          <w:lang w:eastAsia="en-AU"/>
        </w:rPr>
        <w:t xml:space="preserve">Expenditure </w:t>
      </w:r>
    </w:p>
    <w:p w14:paraId="2F0A52FC" w14:textId="3A63C3ED" w:rsidR="00E63742" w:rsidRPr="003B25F1" w:rsidRDefault="00A87A88" w:rsidP="006A2B1F">
      <w:p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Funding will not be </w:t>
      </w:r>
      <w:r w:rsidR="00E63742" w:rsidRPr="003B25F1">
        <w:rPr>
          <w:rFonts w:eastAsia="Times New Roman" w:cs="Arial"/>
          <w:color w:val="000000" w:themeColor="text1"/>
          <w:sz w:val="24"/>
          <w:szCs w:val="24"/>
          <w:lang w:eastAsia="en-AU"/>
        </w:rPr>
        <w:t xml:space="preserve">considered for </w:t>
      </w:r>
      <w:r w:rsidRPr="003B25F1">
        <w:rPr>
          <w:rFonts w:eastAsia="Times New Roman" w:cs="Arial"/>
          <w:color w:val="000000" w:themeColor="text1"/>
          <w:sz w:val="24"/>
          <w:szCs w:val="24"/>
          <w:lang w:eastAsia="en-AU"/>
        </w:rPr>
        <w:t>the following expenditure:</w:t>
      </w:r>
    </w:p>
    <w:p w14:paraId="3A1E5208" w14:textId="229452A0" w:rsidR="00E63742"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g</w:t>
      </w:r>
      <w:r w:rsidR="00E63742" w:rsidRPr="003B25F1">
        <w:rPr>
          <w:rFonts w:eastAsia="Times New Roman" w:cs="Arial"/>
          <w:color w:val="000000" w:themeColor="text1"/>
          <w:sz w:val="24"/>
          <w:szCs w:val="24"/>
          <w:lang w:eastAsia="en-AU"/>
        </w:rPr>
        <w:t>eneral operating expenses</w:t>
      </w:r>
    </w:p>
    <w:p w14:paraId="383DD77F" w14:textId="402E4915" w:rsidR="00E63742"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d</w:t>
      </w:r>
      <w:r w:rsidR="00E63742" w:rsidRPr="003B25F1">
        <w:rPr>
          <w:rFonts w:eastAsia="Times New Roman" w:cs="Arial"/>
          <w:color w:val="000000" w:themeColor="text1"/>
          <w:sz w:val="24"/>
          <w:szCs w:val="24"/>
          <w:lang w:eastAsia="en-AU"/>
        </w:rPr>
        <w:t>ebt reduction or operational deficits</w:t>
      </w:r>
    </w:p>
    <w:p w14:paraId="3780EDC4" w14:textId="76305D1C" w:rsidR="00E63742"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o</w:t>
      </w:r>
      <w:r w:rsidR="00E63742" w:rsidRPr="003B25F1">
        <w:rPr>
          <w:rFonts w:eastAsia="Times New Roman" w:cs="Arial"/>
          <w:color w:val="000000" w:themeColor="text1"/>
          <w:sz w:val="24"/>
          <w:szCs w:val="24"/>
          <w:lang w:eastAsia="en-AU"/>
        </w:rPr>
        <w:t xml:space="preserve">perational salaries (salaries tied to a program </w:t>
      </w:r>
      <w:r w:rsidR="00331290">
        <w:rPr>
          <w:rFonts w:eastAsia="Times New Roman" w:cs="Arial"/>
          <w:color w:val="000000" w:themeColor="text1"/>
          <w:sz w:val="24"/>
          <w:szCs w:val="24"/>
          <w:lang w:eastAsia="en-AU"/>
        </w:rPr>
        <w:t>are permitted</w:t>
      </w:r>
      <w:r w:rsidR="00E63742" w:rsidRPr="003B25F1">
        <w:rPr>
          <w:rFonts w:eastAsia="Times New Roman" w:cs="Arial"/>
          <w:color w:val="000000" w:themeColor="text1"/>
          <w:sz w:val="24"/>
          <w:szCs w:val="24"/>
          <w:lang w:eastAsia="en-AU"/>
        </w:rPr>
        <w:t>)</w:t>
      </w:r>
    </w:p>
    <w:p w14:paraId="682E4EBE" w14:textId="7C49578B" w:rsidR="00E63742"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f</w:t>
      </w:r>
      <w:r w:rsidR="00E63742" w:rsidRPr="003B25F1">
        <w:rPr>
          <w:rFonts w:eastAsia="Times New Roman" w:cs="Arial"/>
          <w:color w:val="000000" w:themeColor="text1"/>
          <w:sz w:val="24"/>
          <w:szCs w:val="24"/>
          <w:lang w:eastAsia="en-AU"/>
        </w:rPr>
        <w:t>undraising activities or events</w:t>
      </w:r>
    </w:p>
    <w:p w14:paraId="0F9237E6" w14:textId="3E6DF349" w:rsidR="001A0090"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r</w:t>
      </w:r>
      <w:r w:rsidR="00E63742" w:rsidRPr="003B25F1">
        <w:rPr>
          <w:rFonts w:eastAsia="Times New Roman" w:cs="Arial"/>
          <w:color w:val="000000" w:themeColor="text1"/>
          <w:sz w:val="24"/>
          <w:szCs w:val="24"/>
          <w:lang w:eastAsia="en-AU"/>
        </w:rPr>
        <w:t xml:space="preserve">eligious organisations where the grant is intended for the principal benefit of the organisation’s own members or adherents, or where the grant is intended for </w:t>
      </w:r>
      <w:r w:rsidRPr="003B25F1">
        <w:rPr>
          <w:rFonts w:eastAsia="Times New Roman" w:cs="Arial"/>
          <w:color w:val="000000" w:themeColor="text1"/>
          <w:sz w:val="24"/>
          <w:szCs w:val="24"/>
          <w:lang w:eastAsia="en-AU"/>
        </w:rPr>
        <w:t>inherently religious activities</w:t>
      </w:r>
    </w:p>
    <w:p w14:paraId="7DE607BB" w14:textId="7A6711B8" w:rsidR="00014401"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l</w:t>
      </w:r>
      <w:r w:rsidR="00014401" w:rsidRPr="003B25F1">
        <w:rPr>
          <w:rFonts w:eastAsia="Times New Roman" w:cs="Arial"/>
          <w:color w:val="000000" w:themeColor="text1"/>
          <w:sz w:val="24"/>
          <w:szCs w:val="24"/>
          <w:lang w:eastAsia="en-AU"/>
        </w:rPr>
        <w:t>egal expenses</w:t>
      </w:r>
    </w:p>
    <w:p w14:paraId="2120A4E5" w14:textId="485AA1C6" w:rsidR="00E63742" w:rsidRPr="003B25F1"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g</w:t>
      </w:r>
      <w:r w:rsidR="00E63742" w:rsidRPr="003B25F1">
        <w:rPr>
          <w:rFonts w:eastAsia="Times New Roman" w:cs="Arial"/>
          <w:color w:val="000000" w:themeColor="text1"/>
          <w:sz w:val="24"/>
          <w:szCs w:val="24"/>
          <w:lang w:eastAsia="en-AU"/>
        </w:rPr>
        <w:t>eneral construction, capital campaign or renovation that is unrelated to a speci</w:t>
      </w:r>
      <w:r w:rsidRPr="003B25F1">
        <w:rPr>
          <w:rFonts w:eastAsia="Times New Roman" w:cs="Arial"/>
          <w:color w:val="000000" w:themeColor="text1"/>
          <w:sz w:val="24"/>
          <w:szCs w:val="24"/>
          <w:lang w:eastAsia="en-AU"/>
        </w:rPr>
        <w:t>fic proposed project or program</w:t>
      </w:r>
    </w:p>
    <w:p w14:paraId="7C62B270" w14:textId="1E5D8864" w:rsidR="00E63742" w:rsidRDefault="00A87A88" w:rsidP="006A2B1F">
      <w:pPr>
        <w:pStyle w:val="ListParagraph"/>
        <w:numPr>
          <w:ilvl w:val="0"/>
          <w:numId w:val="14"/>
        </w:num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t</w:t>
      </w:r>
      <w:r w:rsidR="00E63742" w:rsidRPr="003B25F1">
        <w:rPr>
          <w:rFonts w:eastAsia="Times New Roman" w:cs="Arial"/>
          <w:color w:val="000000" w:themeColor="text1"/>
          <w:sz w:val="24"/>
          <w:szCs w:val="24"/>
          <w:lang w:eastAsia="en-AU"/>
        </w:rPr>
        <w:t>ravel outside Australia.</w:t>
      </w:r>
    </w:p>
    <w:p w14:paraId="5EF65638" w14:textId="77777777" w:rsidR="00F1394C" w:rsidRPr="003B25F1" w:rsidRDefault="00F1394C" w:rsidP="003B25F1">
      <w:pPr>
        <w:pStyle w:val="ListParagraph"/>
        <w:spacing w:after="60" w:line="240" w:lineRule="auto"/>
        <w:ind w:left="360"/>
        <w:rPr>
          <w:rFonts w:eastAsia="Times New Roman" w:cs="Arial"/>
          <w:color w:val="000000" w:themeColor="text1"/>
          <w:sz w:val="24"/>
          <w:szCs w:val="24"/>
          <w:lang w:eastAsia="en-AU"/>
        </w:rPr>
      </w:pPr>
    </w:p>
    <w:p w14:paraId="58132595" w14:textId="77777777" w:rsidR="002F67EE" w:rsidRPr="003B25F1" w:rsidRDefault="002F67EE" w:rsidP="006A2B1F">
      <w:pPr>
        <w:pBdr>
          <w:bottom w:val="single" w:sz="4" w:space="3" w:color="284A75"/>
        </w:pBdr>
        <w:spacing w:after="120" w:line="240" w:lineRule="auto"/>
        <w:outlineLvl w:val="2"/>
        <w:rPr>
          <w:rFonts w:eastAsia="Times New Roman" w:cs="Arial"/>
          <w:b/>
          <w:bCs/>
          <w:color w:val="000000" w:themeColor="text1"/>
          <w:sz w:val="24"/>
          <w:szCs w:val="24"/>
          <w:lang w:eastAsia="en-AU"/>
        </w:rPr>
      </w:pPr>
      <w:r w:rsidRPr="003B25F1">
        <w:rPr>
          <w:rFonts w:eastAsia="Times New Roman" w:cs="Arial"/>
          <w:b/>
          <w:bCs/>
          <w:color w:val="000000" w:themeColor="text1"/>
          <w:sz w:val="24"/>
          <w:szCs w:val="24"/>
          <w:lang w:eastAsia="en-AU"/>
        </w:rPr>
        <w:t>Timing</w:t>
      </w:r>
    </w:p>
    <w:p w14:paraId="7195B67E" w14:textId="015746A5" w:rsidR="00B65BDE" w:rsidRPr="003B25F1" w:rsidRDefault="00B65BDE" w:rsidP="006A2B1F">
      <w:pPr>
        <w:spacing w:after="6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Key dates </w:t>
      </w:r>
      <w:r w:rsidR="004B273F" w:rsidRPr="003B25F1">
        <w:rPr>
          <w:rFonts w:eastAsia="Times New Roman" w:cs="Arial"/>
          <w:color w:val="000000" w:themeColor="text1"/>
          <w:sz w:val="24"/>
          <w:szCs w:val="24"/>
          <w:lang w:eastAsia="en-AU"/>
        </w:rPr>
        <w:t xml:space="preserve">in </w:t>
      </w:r>
      <w:r w:rsidR="00A87A88" w:rsidRPr="003B25F1">
        <w:rPr>
          <w:rFonts w:eastAsia="Times New Roman" w:cs="Arial"/>
          <w:color w:val="000000" w:themeColor="text1"/>
          <w:sz w:val="24"/>
          <w:szCs w:val="24"/>
          <w:lang w:eastAsia="en-AU"/>
        </w:rPr>
        <w:t>2017</w:t>
      </w:r>
      <w:r w:rsidR="00F6021C" w:rsidRPr="003B25F1">
        <w:rPr>
          <w:rFonts w:eastAsia="Times New Roman" w:cs="Arial"/>
          <w:color w:val="000000" w:themeColor="text1"/>
          <w:sz w:val="24"/>
          <w:szCs w:val="24"/>
          <w:lang w:eastAsia="en-AU"/>
        </w:rPr>
        <w:t>:</w:t>
      </w:r>
    </w:p>
    <w:p w14:paraId="1786F929" w14:textId="77777777" w:rsidR="004B273F" w:rsidRPr="003B25F1" w:rsidRDefault="004B273F" w:rsidP="006A2B1F">
      <w:pPr>
        <w:spacing w:after="60" w:line="240" w:lineRule="auto"/>
        <w:rPr>
          <w:rFonts w:eastAsia="Times New Roman" w:cs="Arial"/>
          <w:color w:val="000000" w:themeColor="text1"/>
          <w:sz w:val="24"/>
          <w:szCs w:val="24"/>
          <w:lang w:eastAsia="en-AU"/>
        </w:rPr>
      </w:pPr>
    </w:p>
    <w:tbl>
      <w:tblPr>
        <w:tblStyle w:val="TableGrid"/>
        <w:tblW w:w="0" w:type="auto"/>
        <w:tblInd w:w="108" w:type="dxa"/>
        <w:tblLayout w:type="fixed"/>
        <w:tblLook w:val="04A0" w:firstRow="1" w:lastRow="0" w:firstColumn="1" w:lastColumn="0" w:noHBand="0" w:noVBand="1"/>
      </w:tblPr>
      <w:tblGrid>
        <w:gridCol w:w="1560"/>
        <w:gridCol w:w="6723"/>
      </w:tblGrid>
      <w:tr w:rsidR="00F83CCC" w:rsidRPr="003B25F1" w14:paraId="2A728583" w14:textId="77777777" w:rsidTr="00A15C83">
        <w:tc>
          <w:tcPr>
            <w:tcW w:w="1560" w:type="dxa"/>
          </w:tcPr>
          <w:p w14:paraId="6D29D4BA" w14:textId="0678C52A" w:rsidR="00F83CCC" w:rsidRPr="003B25F1" w:rsidRDefault="00F83CCC" w:rsidP="006A2B1F">
            <w:pPr>
              <w:spacing w:after="60"/>
              <w:rPr>
                <w:rFonts w:eastAsia="Times New Roman" w:cs="Arial"/>
                <w:b/>
                <w:color w:val="000000" w:themeColor="text1"/>
                <w:sz w:val="24"/>
                <w:szCs w:val="24"/>
                <w:lang w:eastAsia="en-AU"/>
              </w:rPr>
            </w:pPr>
            <w:r w:rsidRPr="003B25F1">
              <w:rPr>
                <w:rFonts w:eastAsia="Times New Roman" w:cs="Arial"/>
                <w:b/>
                <w:color w:val="000000" w:themeColor="text1"/>
                <w:sz w:val="24"/>
                <w:szCs w:val="24"/>
                <w:lang w:eastAsia="en-AU"/>
              </w:rPr>
              <w:t>DATE</w:t>
            </w:r>
          </w:p>
        </w:tc>
        <w:tc>
          <w:tcPr>
            <w:tcW w:w="6723" w:type="dxa"/>
          </w:tcPr>
          <w:p w14:paraId="4DA412D0" w14:textId="135F8CE9" w:rsidR="00F83CCC" w:rsidRPr="00C8405D" w:rsidRDefault="00C8405D" w:rsidP="006A2B1F">
            <w:pPr>
              <w:spacing w:after="60"/>
              <w:rPr>
                <w:rFonts w:eastAsia="Times New Roman" w:cs="Arial"/>
                <w:b/>
                <w:color w:val="000000" w:themeColor="text1"/>
                <w:sz w:val="24"/>
                <w:szCs w:val="24"/>
                <w:lang w:eastAsia="en-AU"/>
              </w:rPr>
            </w:pPr>
            <w:r w:rsidRPr="00C8405D">
              <w:rPr>
                <w:rFonts w:eastAsia="Times New Roman" w:cs="Arial"/>
                <w:b/>
                <w:color w:val="000000" w:themeColor="text1"/>
                <w:sz w:val="24"/>
                <w:szCs w:val="24"/>
                <w:lang w:eastAsia="en-AU"/>
              </w:rPr>
              <w:t>ACTION</w:t>
            </w:r>
          </w:p>
        </w:tc>
      </w:tr>
      <w:tr w:rsidR="00F83CCC" w:rsidRPr="003B25F1" w14:paraId="61914842" w14:textId="77777777" w:rsidTr="00A15C83">
        <w:tc>
          <w:tcPr>
            <w:tcW w:w="1560" w:type="dxa"/>
          </w:tcPr>
          <w:p w14:paraId="68259641" w14:textId="78CC9410" w:rsidR="00F83CCC" w:rsidRPr="003B25F1" w:rsidRDefault="0051048F"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12</w:t>
            </w:r>
            <w:r w:rsidR="00B5273B">
              <w:rPr>
                <w:rFonts w:eastAsia="Times New Roman" w:cs="Arial"/>
                <w:color w:val="000000" w:themeColor="text1"/>
                <w:sz w:val="24"/>
                <w:szCs w:val="24"/>
                <w:lang w:eastAsia="en-AU"/>
              </w:rPr>
              <w:t xml:space="preserve"> </w:t>
            </w:r>
            <w:r w:rsidR="0044462E">
              <w:rPr>
                <w:rFonts w:eastAsia="Times New Roman" w:cs="Arial"/>
                <w:color w:val="000000" w:themeColor="text1"/>
                <w:sz w:val="24"/>
                <w:szCs w:val="24"/>
                <w:lang w:eastAsia="en-AU"/>
              </w:rPr>
              <w:t>April</w:t>
            </w:r>
          </w:p>
        </w:tc>
        <w:tc>
          <w:tcPr>
            <w:tcW w:w="6723" w:type="dxa"/>
          </w:tcPr>
          <w:p w14:paraId="40CF08CC" w14:textId="337B08F5" w:rsidR="00F83CCC" w:rsidRPr="003B25F1" w:rsidRDefault="0044462E"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 xml:space="preserve">Initial </w:t>
            </w:r>
            <w:r w:rsidR="009F1BF9">
              <w:rPr>
                <w:rFonts w:eastAsia="Times New Roman" w:cs="Arial"/>
                <w:color w:val="000000" w:themeColor="text1"/>
                <w:sz w:val="24"/>
                <w:szCs w:val="24"/>
                <w:lang w:eastAsia="en-AU"/>
              </w:rPr>
              <w:t>E</w:t>
            </w:r>
            <w:r w:rsidR="0051048F">
              <w:rPr>
                <w:rFonts w:eastAsia="Times New Roman" w:cs="Arial"/>
                <w:color w:val="000000" w:themeColor="text1"/>
                <w:sz w:val="24"/>
                <w:szCs w:val="24"/>
                <w:lang w:eastAsia="en-AU"/>
              </w:rPr>
              <w:t>O</w:t>
            </w:r>
            <w:r w:rsidR="009F1BF9">
              <w:rPr>
                <w:rFonts w:eastAsia="Times New Roman" w:cs="Arial"/>
                <w:color w:val="000000" w:themeColor="text1"/>
                <w:sz w:val="24"/>
                <w:szCs w:val="24"/>
                <w:lang w:eastAsia="en-AU"/>
              </w:rPr>
              <w:t>I</w:t>
            </w:r>
            <w:r w:rsidR="0051048F">
              <w:rPr>
                <w:rFonts w:eastAsia="Times New Roman" w:cs="Arial"/>
                <w:color w:val="000000" w:themeColor="text1"/>
                <w:sz w:val="24"/>
                <w:szCs w:val="24"/>
                <w:lang w:eastAsia="en-AU"/>
              </w:rPr>
              <w:t xml:space="preserve"> </w:t>
            </w:r>
            <w:r>
              <w:rPr>
                <w:rFonts w:eastAsia="Times New Roman" w:cs="Arial"/>
                <w:color w:val="000000" w:themeColor="text1"/>
                <w:sz w:val="24"/>
                <w:szCs w:val="24"/>
                <w:lang w:eastAsia="en-AU"/>
              </w:rPr>
              <w:t xml:space="preserve">Grant </w:t>
            </w:r>
            <w:r w:rsidR="00F83CCC" w:rsidRPr="003B25F1">
              <w:rPr>
                <w:rFonts w:eastAsia="Times New Roman" w:cs="Arial"/>
                <w:color w:val="000000" w:themeColor="text1"/>
                <w:sz w:val="24"/>
                <w:szCs w:val="24"/>
                <w:lang w:eastAsia="en-AU"/>
              </w:rPr>
              <w:t>Applications open</w:t>
            </w:r>
          </w:p>
        </w:tc>
      </w:tr>
      <w:tr w:rsidR="00F83CCC" w:rsidRPr="003B25F1" w14:paraId="3CD1180D" w14:textId="77777777" w:rsidTr="00A15C83">
        <w:tc>
          <w:tcPr>
            <w:tcW w:w="1560" w:type="dxa"/>
          </w:tcPr>
          <w:p w14:paraId="02E4BEF8" w14:textId="0345C15B" w:rsidR="00F83CCC" w:rsidRPr="003B25F1" w:rsidRDefault="00E164E2"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1</w:t>
            </w:r>
            <w:r w:rsidR="00375107">
              <w:rPr>
                <w:rFonts w:eastAsia="Times New Roman" w:cs="Arial"/>
                <w:color w:val="000000" w:themeColor="text1"/>
                <w:sz w:val="24"/>
                <w:szCs w:val="24"/>
                <w:lang w:eastAsia="en-AU"/>
              </w:rPr>
              <w:t>2 June</w:t>
            </w:r>
          </w:p>
        </w:tc>
        <w:tc>
          <w:tcPr>
            <w:tcW w:w="6723" w:type="dxa"/>
          </w:tcPr>
          <w:p w14:paraId="496EDAEA" w14:textId="7F726FC0" w:rsidR="00F83CCC" w:rsidRPr="003B25F1" w:rsidRDefault="00A15C83" w:rsidP="00A15C83">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 xml:space="preserve">Closing date </w:t>
            </w:r>
            <w:r w:rsidR="0044462E">
              <w:rPr>
                <w:rFonts w:eastAsia="Times New Roman" w:cs="Arial"/>
                <w:color w:val="000000" w:themeColor="text1"/>
                <w:sz w:val="24"/>
                <w:szCs w:val="24"/>
                <w:lang w:eastAsia="en-AU"/>
              </w:rPr>
              <w:t xml:space="preserve">for Initial </w:t>
            </w:r>
            <w:r w:rsidR="009F1BF9">
              <w:rPr>
                <w:rFonts w:eastAsia="Times New Roman" w:cs="Arial"/>
                <w:color w:val="000000" w:themeColor="text1"/>
                <w:sz w:val="24"/>
                <w:szCs w:val="24"/>
                <w:lang w:eastAsia="en-AU"/>
              </w:rPr>
              <w:t>E</w:t>
            </w:r>
            <w:r w:rsidR="0051048F">
              <w:rPr>
                <w:rFonts w:eastAsia="Times New Roman" w:cs="Arial"/>
                <w:color w:val="000000" w:themeColor="text1"/>
                <w:sz w:val="24"/>
                <w:szCs w:val="24"/>
                <w:lang w:eastAsia="en-AU"/>
              </w:rPr>
              <w:t>O</w:t>
            </w:r>
            <w:r w:rsidR="009F1BF9">
              <w:rPr>
                <w:rFonts w:eastAsia="Times New Roman" w:cs="Arial"/>
                <w:color w:val="000000" w:themeColor="text1"/>
                <w:sz w:val="24"/>
                <w:szCs w:val="24"/>
                <w:lang w:eastAsia="en-AU"/>
              </w:rPr>
              <w:t>I</w:t>
            </w:r>
            <w:r w:rsidR="0051048F">
              <w:rPr>
                <w:rFonts w:eastAsia="Times New Roman" w:cs="Arial"/>
                <w:color w:val="000000" w:themeColor="text1"/>
                <w:sz w:val="24"/>
                <w:szCs w:val="24"/>
                <w:lang w:eastAsia="en-AU"/>
              </w:rPr>
              <w:t xml:space="preserve"> </w:t>
            </w:r>
            <w:r w:rsidR="0044462E">
              <w:rPr>
                <w:rFonts w:eastAsia="Times New Roman" w:cs="Arial"/>
                <w:color w:val="000000" w:themeColor="text1"/>
                <w:sz w:val="24"/>
                <w:szCs w:val="24"/>
                <w:lang w:eastAsia="en-AU"/>
              </w:rPr>
              <w:t>Grant A</w:t>
            </w:r>
            <w:r w:rsidR="00F83CCC" w:rsidRPr="003B25F1">
              <w:rPr>
                <w:rFonts w:eastAsia="Times New Roman" w:cs="Arial"/>
                <w:color w:val="000000" w:themeColor="text1"/>
                <w:sz w:val="24"/>
                <w:szCs w:val="24"/>
                <w:lang w:eastAsia="en-AU"/>
              </w:rPr>
              <w:t>pplications</w:t>
            </w:r>
          </w:p>
        </w:tc>
      </w:tr>
      <w:tr w:rsidR="00A15C83" w:rsidRPr="003B25F1" w14:paraId="07C14B96" w14:textId="77777777" w:rsidTr="00A15C83">
        <w:tc>
          <w:tcPr>
            <w:tcW w:w="1560" w:type="dxa"/>
          </w:tcPr>
          <w:p w14:paraId="52887795" w14:textId="1D7D6926" w:rsidR="00A15C83" w:rsidRDefault="00A15C83"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June</w:t>
            </w:r>
          </w:p>
        </w:tc>
        <w:tc>
          <w:tcPr>
            <w:tcW w:w="6723" w:type="dxa"/>
          </w:tcPr>
          <w:p w14:paraId="586076FA" w14:textId="181CD18C" w:rsidR="00A15C83" w:rsidRPr="003B25F1" w:rsidRDefault="009F1BF9" w:rsidP="00A87A88">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Shortlisting of E</w:t>
            </w:r>
            <w:r w:rsidR="00A15C83">
              <w:rPr>
                <w:rFonts w:eastAsia="Times New Roman" w:cs="Arial"/>
                <w:color w:val="000000" w:themeColor="text1"/>
                <w:sz w:val="24"/>
                <w:szCs w:val="24"/>
                <w:lang w:eastAsia="en-AU"/>
              </w:rPr>
              <w:t>O</w:t>
            </w:r>
            <w:r>
              <w:rPr>
                <w:rFonts w:eastAsia="Times New Roman" w:cs="Arial"/>
                <w:color w:val="000000" w:themeColor="text1"/>
                <w:sz w:val="24"/>
                <w:szCs w:val="24"/>
                <w:lang w:eastAsia="en-AU"/>
              </w:rPr>
              <w:t>I</w:t>
            </w:r>
            <w:r w:rsidR="00A15C83">
              <w:rPr>
                <w:rFonts w:eastAsia="Times New Roman" w:cs="Arial"/>
                <w:color w:val="000000" w:themeColor="text1"/>
                <w:sz w:val="24"/>
                <w:szCs w:val="24"/>
                <w:lang w:eastAsia="en-AU"/>
              </w:rPr>
              <w:t xml:space="preserve"> Applications to determine 8-10 semi finalists</w:t>
            </w:r>
          </w:p>
        </w:tc>
      </w:tr>
      <w:tr w:rsidR="00F83CCC" w:rsidRPr="003B25F1" w14:paraId="2112533F" w14:textId="77777777" w:rsidTr="00A15C83">
        <w:tc>
          <w:tcPr>
            <w:tcW w:w="1560" w:type="dxa"/>
          </w:tcPr>
          <w:p w14:paraId="3C948AC8" w14:textId="43C31B2B" w:rsidR="00F83CCC" w:rsidRPr="003B25F1" w:rsidRDefault="00F83CCC" w:rsidP="006A2B1F">
            <w:pPr>
              <w:spacing w:after="60"/>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July</w:t>
            </w:r>
          </w:p>
        </w:tc>
        <w:tc>
          <w:tcPr>
            <w:tcW w:w="6723" w:type="dxa"/>
          </w:tcPr>
          <w:p w14:paraId="049346DE" w14:textId="06C84972" w:rsidR="00F83CCC" w:rsidRPr="003B25F1" w:rsidRDefault="00A15C83" w:rsidP="00A15C83">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A</w:t>
            </w:r>
            <w:r w:rsidR="00F83CCC" w:rsidRPr="003B25F1">
              <w:rPr>
                <w:rFonts w:eastAsia="Times New Roman" w:cs="Arial"/>
                <w:color w:val="000000" w:themeColor="text1"/>
                <w:sz w:val="24"/>
                <w:szCs w:val="24"/>
                <w:lang w:eastAsia="en-AU"/>
              </w:rPr>
              <w:t xml:space="preserve">pplicants </w:t>
            </w:r>
            <w:r>
              <w:rPr>
                <w:rFonts w:eastAsia="Times New Roman" w:cs="Arial"/>
                <w:color w:val="000000" w:themeColor="text1"/>
                <w:sz w:val="24"/>
                <w:szCs w:val="24"/>
                <w:lang w:eastAsia="en-AU"/>
              </w:rPr>
              <w:t>advised if they have made the initial shortlist to proceed to Full A</w:t>
            </w:r>
            <w:r w:rsidR="00F83CCC" w:rsidRPr="003B25F1">
              <w:rPr>
                <w:rFonts w:eastAsia="Times New Roman" w:cs="Arial"/>
                <w:color w:val="000000" w:themeColor="text1"/>
                <w:sz w:val="24"/>
                <w:szCs w:val="24"/>
                <w:lang w:eastAsia="en-AU"/>
              </w:rPr>
              <w:t>pplication</w:t>
            </w:r>
          </w:p>
        </w:tc>
      </w:tr>
      <w:tr w:rsidR="00F83CCC" w:rsidRPr="003B25F1" w14:paraId="551C8DD6" w14:textId="77777777" w:rsidTr="00A15C83">
        <w:tc>
          <w:tcPr>
            <w:tcW w:w="1560" w:type="dxa"/>
          </w:tcPr>
          <w:p w14:paraId="57104BE3" w14:textId="26263F0E" w:rsidR="00F83CCC" w:rsidRPr="003B25F1" w:rsidRDefault="00A15C83"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August</w:t>
            </w:r>
          </w:p>
        </w:tc>
        <w:tc>
          <w:tcPr>
            <w:tcW w:w="6723" w:type="dxa"/>
          </w:tcPr>
          <w:p w14:paraId="48934721" w14:textId="1AC5E731" w:rsidR="00F83CCC" w:rsidRPr="003B25F1" w:rsidRDefault="00A15C83"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Closing date</w:t>
            </w:r>
            <w:r w:rsidR="0044462E">
              <w:rPr>
                <w:rFonts w:eastAsia="Times New Roman" w:cs="Arial"/>
                <w:color w:val="000000" w:themeColor="text1"/>
                <w:sz w:val="24"/>
                <w:szCs w:val="24"/>
                <w:lang w:eastAsia="en-AU"/>
              </w:rPr>
              <w:t xml:space="preserve"> for </w:t>
            </w:r>
            <w:r>
              <w:rPr>
                <w:rFonts w:eastAsia="Times New Roman" w:cs="Arial"/>
                <w:color w:val="000000" w:themeColor="text1"/>
                <w:sz w:val="24"/>
                <w:szCs w:val="24"/>
                <w:lang w:eastAsia="en-AU"/>
              </w:rPr>
              <w:t xml:space="preserve">semi finalists to submit </w:t>
            </w:r>
            <w:r w:rsidR="0044462E">
              <w:rPr>
                <w:rFonts w:eastAsia="Times New Roman" w:cs="Arial"/>
                <w:color w:val="000000" w:themeColor="text1"/>
                <w:sz w:val="24"/>
                <w:szCs w:val="24"/>
                <w:lang w:eastAsia="en-AU"/>
              </w:rPr>
              <w:t>Full Grant A</w:t>
            </w:r>
            <w:r w:rsidR="00F83CCC" w:rsidRPr="003B25F1">
              <w:rPr>
                <w:rFonts w:eastAsia="Times New Roman" w:cs="Arial"/>
                <w:color w:val="000000" w:themeColor="text1"/>
                <w:sz w:val="24"/>
                <w:szCs w:val="24"/>
                <w:lang w:eastAsia="en-AU"/>
              </w:rPr>
              <w:t>pplications</w:t>
            </w:r>
          </w:p>
        </w:tc>
      </w:tr>
      <w:tr w:rsidR="00F83CCC" w:rsidRPr="003B25F1" w14:paraId="645650E9" w14:textId="77777777" w:rsidTr="00A15C83">
        <w:tc>
          <w:tcPr>
            <w:tcW w:w="1560" w:type="dxa"/>
          </w:tcPr>
          <w:p w14:paraId="13EB4FCF" w14:textId="77777777" w:rsidR="00A15C83" w:rsidRDefault="00F83CCC" w:rsidP="006A2B1F">
            <w:pPr>
              <w:spacing w:after="60"/>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Aug</w:t>
            </w:r>
            <w:r w:rsidR="00A15C83">
              <w:rPr>
                <w:rFonts w:eastAsia="Times New Roman" w:cs="Arial"/>
                <w:color w:val="000000" w:themeColor="text1"/>
                <w:sz w:val="24"/>
                <w:szCs w:val="24"/>
                <w:lang w:eastAsia="en-AU"/>
              </w:rPr>
              <w:t>ust</w:t>
            </w:r>
            <w:r w:rsidRPr="003B25F1">
              <w:rPr>
                <w:rFonts w:eastAsia="Times New Roman" w:cs="Arial"/>
                <w:color w:val="000000" w:themeColor="text1"/>
                <w:sz w:val="24"/>
                <w:szCs w:val="24"/>
                <w:lang w:eastAsia="en-AU"/>
              </w:rPr>
              <w:t>/</w:t>
            </w:r>
          </w:p>
          <w:p w14:paraId="1AF07B7E" w14:textId="45617F15" w:rsidR="00F83CCC" w:rsidRPr="003B25F1" w:rsidRDefault="00F83CCC" w:rsidP="006A2B1F">
            <w:pPr>
              <w:spacing w:after="60"/>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Sept</w:t>
            </w:r>
            <w:r w:rsidR="00A15C83">
              <w:rPr>
                <w:rFonts w:eastAsia="Times New Roman" w:cs="Arial"/>
                <w:color w:val="000000" w:themeColor="text1"/>
                <w:sz w:val="24"/>
                <w:szCs w:val="24"/>
                <w:lang w:eastAsia="en-AU"/>
              </w:rPr>
              <w:t>ember</w:t>
            </w:r>
          </w:p>
        </w:tc>
        <w:tc>
          <w:tcPr>
            <w:tcW w:w="6723" w:type="dxa"/>
          </w:tcPr>
          <w:p w14:paraId="1DFF4066" w14:textId="53562DAE" w:rsidR="00F83CCC" w:rsidRPr="003B25F1" w:rsidRDefault="00F83CCC" w:rsidP="00A15C83">
            <w:pPr>
              <w:spacing w:after="60"/>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Site visits to </w:t>
            </w:r>
            <w:r w:rsidR="00A15C83">
              <w:rPr>
                <w:rFonts w:eastAsia="Times New Roman" w:cs="Arial"/>
                <w:color w:val="000000" w:themeColor="text1"/>
                <w:sz w:val="24"/>
                <w:szCs w:val="24"/>
                <w:lang w:eastAsia="en-AU"/>
              </w:rPr>
              <w:t>semi finalists</w:t>
            </w:r>
          </w:p>
        </w:tc>
      </w:tr>
      <w:tr w:rsidR="00F83CCC" w:rsidRPr="003B25F1" w14:paraId="2675C980" w14:textId="77777777" w:rsidTr="00A15C83">
        <w:tc>
          <w:tcPr>
            <w:tcW w:w="1560" w:type="dxa"/>
          </w:tcPr>
          <w:p w14:paraId="437A2435" w14:textId="48551C06" w:rsidR="00F83CCC" w:rsidRPr="003B25F1" w:rsidRDefault="00F83CCC" w:rsidP="006A2B1F">
            <w:pPr>
              <w:spacing w:after="60"/>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Sept</w:t>
            </w:r>
            <w:r w:rsidR="00A15C83">
              <w:rPr>
                <w:rFonts w:eastAsia="Times New Roman" w:cs="Arial"/>
                <w:color w:val="000000" w:themeColor="text1"/>
                <w:sz w:val="24"/>
                <w:szCs w:val="24"/>
                <w:lang w:eastAsia="en-AU"/>
              </w:rPr>
              <w:t>ember</w:t>
            </w:r>
          </w:p>
        </w:tc>
        <w:tc>
          <w:tcPr>
            <w:tcW w:w="6723" w:type="dxa"/>
          </w:tcPr>
          <w:p w14:paraId="0A88356A" w14:textId="24B90FB3" w:rsidR="00A15C83" w:rsidRPr="003B25F1" w:rsidRDefault="00A15C83" w:rsidP="00A15C83">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 xml:space="preserve">Shortlisting from 8-10 semi finalists to 4 finalists. </w:t>
            </w:r>
          </w:p>
        </w:tc>
      </w:tr>
      <w:tr w:rsidR="00F83CCC" w:rsidRPr="003B25F1" w14:paraId="4470C803" w14:textId="77777777" w:rsidTr="00A15C83">
        <w:tc>
          <w:tcPr>
            <w:tcW w:w="1560" w:type="dxa"/>
          </w:tcPr>
          <w:p w14:paraId="0FBFEA80" w14:textId="0420F264" w:rsidR="00F83CCC" w:rsidRPr="003B25F1" w:rsidRDefault="00BF5938" w:rsidP="006A2B1F">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16</w:t>
            </w:r>
            <w:r w:rsidR="00F83CCC" w:rsidRPr="003B25F1">
              <w:rPr>
                <w:rFonts w:eastAsia="Times New Roman" w:cs="Arial"/>
                <w:color w:val="000000" w:themeColor="text1"/>
                <w:sz w:val="24"/>
                <w:szCs w:val="24"/>
                <w:lang w:eastAsia="en-AU"/>
              </w:rPr>
              <w:t xml:space="preserve"> Nov</w:t>
            </w:r>
            <w:r w:rsidR="00A15C83">
              <w:rPr>
                <w:rFonts w:eastAsia="Times New Roman" w:cs="Arial"/>
                <w:color w:val="000000" w:themeColor="text1"/>
                <w:sz w:val="24"/>
                <w:szCs w:val="24"/>
                <w:lang w:eastAsia="en-AU"/>
              </w:rPr>
              <w:t>ember</w:t>
            </w:r>
          </w:p>
        </w:tc>
        <w:tc>
          <w:tcPr>
            <w:tcW w:w="6723" w:type="dxa"/>
          </w:tcPr>
          <w:p w14:paraId="567AEA06" w14:textId="2383A12F" w:rsidR="00F83CCC" w:rsidRPr="003B25F1" w:rsidRDefault="001034BC" w:rsidP="00A15C83">
            <w:pPr>
              <w:spacing w:after="60"/>
              <w:rPr>
                <w:rFonts w:eastAsia="Times New Roman" w:cs="Arial"/>
                <w:color w:val="000000" w:themeColor="text1"/>
                <w:sz w:val="24"/>
                <w:szCs w:val="24"/>
                <w:lang w:eastAsia="en-AU"/>
              </w:rPr>
            </w:pPr>
            <w:r>
              <w:rPr>
                <w:rFonts w:eastAsia="Times New Roman" w:cs="Arial"/>
                <w:color w:val="000000" w:themeColor="text1"/>
                <w:sz w:val="24"/>
                <w:szCs w:val="24"/>
                <w:lang w:eastAsia="en-AU"/>
              </w:rPr>
              <w:t>M</w:t>
            </w:r>
            <w:r w:rsidR="00F83CCC" w:rsidRPr="003B25F1">
              <w:rPr>
                <w:rFonts w:eastAsia="Times New Roman" w:cs="Arial"/>
                <w:color w:val="000000" w:themeColor="text1"/>
                <w:sz w:val="24"/>
                <w:szCs w:val="24"/>
                <w:lang w:eastAsia="en-AU"/>
              </w:rPr>
              <w:t xml:space="preserve">embers </w:t>
            </w:r>
            <w:r>
              <w:rPr>
                <w:rFonts w:eastAsia="Times New Roman" w:cs="Arial"/>
                <w:color w:val="000000" w:themeColor="text1"/>
                <w:sz w:val="24"/>
                <w:szCs w:val="24"/>
                <w:lang w:eastAsia="en-AU"/>
              </w:rPr>
              <w:t xml:space="preserve">vote for recipient of </w:t>
            </w:r>
            <w:r w:rsidR="00A15C83">
              <w:rPr>
                <w:rFonts w:eastAsia="Times New Roman" w:cs="Arial"/>
                <w:color w:val="000000" w:themeColor="text1"/>
                <w:sz w:val="24"/>
                <w:szCs w:val="24"/>
                <w:lang w:eastAsia="en-AU"/>
              </w:rPr>
              <w:t>$100,000</w:t>
            </w:r>
            <w:r w:rsidR="00F83CCC" w:rsidRPr="003B25F1">
              <w:rPr>
                <w:rFonts w:eastAsia="Times New Roman" w:cs="Arial"/>
                <w:color w:val="000000" w:themeColor="text1"/>
                <w:sz w:val="24"/>
                <w:szCs w:val="24"/>
                <w:lang w:eastAsia="en-AU"/>
              </w:rPr>
              <w:t xml:space="preserve"> Primary Grant</w:t>
            </w:r>
            <w:r>
              <w:rPr>
                <w:rFonts w:eastAsia="Times New Roman" w:cs="Arial"/>
                <w:color w:val="000000" w:themeColor="text1"/>
                <w:sz w:val="24"/>
                <w:szCs w:val="24"/>
                <w:lang w:eastAsia="en-AU"/>
              </w:rPr>
              <w:t xml:space="preserve"> at Grants Celebration</w:t>
            </w:r>
          </w:p>
        </w:tc>
      </w:tr>
    </w:tbl>
    <w:p w14:paraId="2B568420" w14:textId="77777777" w:rsidR="00F1394C" w:rsidRDefault="00F1394C" w:rsidP="006A2B1F">
      <w:pPr>
        <w:spacing w:line="240" w:lineRule="auto"/>
        <w:rPr>
          <w:rFonts w:eastAsia="Times New Roman" w:cs="Arial"/>
          <w:b/>
          <w:bCs/>
          <w:color w:val="000000" w:themeColor="text1"/>
          <w:sz w:val="24"/>
          <w:szCs w:val="24"/>
          <w:lang w:eastAsia="en-AU"/>
        </w:rPr>
      </w:pPr>
    </w:p>
    <w:p w14:paraId="31179B0A" w14:textId="71A3992F" w:rsidR="00F1394C" w:rsidRDefault="00F1394C">
      <w:pPr>
        <w:rPr>
          <w:rFonts w:eastAsia="Times New Roman" w:cs="Arial"/>
          <w:b/>
          <w:bCs/>
          <w:color w:val="000000" w:themeColor="text1"/>
          <w:sz w:val="24"/>
          <w:szCs w:val="24"/>
          <w:lang w:eastAsia="en-AU"/>
        </w:rPr>
      </w:pPr>
      <w:r>
        <w:rPr>
          <w:rFonts w:eastAsia="Times New Roman" w:cs="Arial"/>
          <w:b/>
          <w:bCs/>
          <w:color w:val="000000" w:themeColor="text1"/>
          <w:sz w:val="24"/>
          <w:szCs w:val="24"/>
          <w:lang w:eastAsia="en-AU"/>
        </w:rPr>
        <w:br w:type="page"/>
      </w:r>
    </w:p>
    <w:p w14:paraId="6B836E71" w14:textId="77777777" w:rsidR="002F67EE" w:rsidRPr="003B25F1" w:rsidRDefault="00327B3D" w:rsidP="006A2B1F">
      <w:pPr>
        <w:pBdr>
          <w:bottom w:val="single" w:sz="4" w:space="3" w:color="284A75"/>
        </w:pBdr>
        <w:spacing w:after="120" w:line="240" w:lineRule="auto"/>
        <w:outlineLvl w:val="2"/>
        <w:rPr>
          <w:rFonts w:eastAsia="Times New Roman" w:cs="Arial"/>
          <w:b/>
          <w:bCs/>
          <w:color w:val="000000" w:themeColor="text1"/>
          <w:sz w:val="24"/>
          <w:szCs w:val="24"/>
          <w:lang w:eastAsia="en-AU"/>
        </w:rPr>
      </w:pPr>
      <w:r w:rsidRPr="003B25F1">
        <w:rPr>
          <w:rFonts w:eastAsia="Times New Roman" w:cs="Arial"/>
          <w:b/>
          <w:bCs/>
          <w:color w:val="000000" w:themeColor="text1"/>
          <w:sz w:val="24"/>
          <w:szCs w:val="24"/>
          <w:lang w:eastAsia="en-AU"/>
        </w:rPr>
        <w:lastRenderedPageBreak/>
        <w:t>Applying</w:t>
      </w:r>
      <w:r w:rsidR="002F67EE" w:rsidRPr="003B25F1">
        <w:rPr>
          <w:rFonts w:eastAsia="Times New Roman" w:cs="Arial"/>
          <w:b/>
          <w:bCs/>
          <w:color w:val="000000" w:themeColor="text1"/>
          <w:sz w:val="24"/>
          <w:szCs w:val="24"/>
          <w:lang w:eastAsia="en-AU"/>
        </w:rPr>
        <w:t xml:space="preserve"> for Funding</w:t>
      </w:r>
    </w:p>
    <w:p w14:paraId="595FEE68" w14:textId="4629AB31" w:rsidR="005D6258" w:rsidRDefault="009F1BF9" w:rsidP="006A2B1F">
      <w:pPr>
        <w:spacing w:after="120" w:line="240" w:lineRule="auto"/>
        <w:rPr>
          <w:rFonts w:eastAsia="Times New Roman" w:cs="Arial"/>
          <w:color w:val="000000" w:themeColor="text1"/>
          <w:sz w:val="24"/>
          <w:szCs w:val="24"/>
          <w:lang w:eastAsia="en-AU"/>
        </w:rPr>
      </w:pPr>
      <w:r>
        <w:rPr>
          <w:rFonts w:eastAsia="Times New Roman" w:cs="Arial"/>
          <w:color w:val="000000" w:themeColor="text1"/>
          <w:sz w:val="24"/>
          <w:szCs w:val="24"/>
          <w:lang w:eastAsia="en-AU"/>
        </w:rPr>
        <w:t>Initial E</w:t>
      </w:r>
      <w:r w:rsidR="0051048F">
        <w:rPr>
          <w:rFonts w:eastAsia="Times New Roman" w:cs="Arial"/>
          <w:color w:val="000000" w:themeColor="text1"/>
          <w:sz w:val="24"/>
          <w:szCs w:val="24"/>
          <w:lang w:eastAsia="en-AU"/>
        </w:rPr>
        <w:t>O</w:t>
      </w:r>
      <w:r>
        <w:rPr>
          <w:rFonts w:eastAsia="Times New Roman" w:cs="Arial"/>
          <w:color w:val="000000" w:themeColor="text1"/>
          <w:sz w:val="24"/>
          <w:szCs w:val="24"/>
          <w:lang w:eastAsia="en-AU"/>
        </w:rPr>
        <w:t>I</w:t>
      </w:r>
      <w:r w:rsidR="0051048F">
        <w:rPr>
          <w:rFonts w:eastAsia="Times New Roman" w:cs="Arial"/>
          <w:color w:val="000000" w:themeColor="text1"/>
          <w:sz w:val="24"/>
          <w:szCs w:val="24"/>
          <w:lang w:eastAsia="en-AU"/>
        </w:rPr>
        <w:t xml:space="preserve"> Grant A</w:t>
      </w:r>
      <w:r w:rsidR="00327B3D" w:rsidRPr="003B25F1">
        <w:rPr>
          <w:rFonts w:eastAsia="Times New Roman" w:cs="Arial"/>
          <w:color w:val="000000" w:themeColor="text1"/>
          <w:sz w:val="24"/>
          <w:szCs w:val="24"/>
          <w:lang w:eastAsia="en-AU"/>
        </w:rPr>
        <w:t xml:space="preserve">pplications </w:t>
      </w:r>
      <w:r w:rsidR="00B64F03" w:rsidRPr="003B25F1">
        <w:rPr>
          <w:rFonts w:eastAsia="Times New Roman" w:cs="Arial"/>
          <w:color w:val="000000" w:themeColor="text1"/>
          <w:sz w:val="24"/>
          <w:szCs w:val="24"/>
          <w:lang w:eastAsia="en-AU"/>
        </w:rPr>
        <w:t xml:space="preserve">should </w:t>
      </w:r>
      <w:r w:rsidR="00F83CCC" w:rsidRPr="003B25F1">
        <w:rPr>
          <w:rFonts w:eastAsia="Times New Roman" w:cs="Arial"/>
          <w:color w:val="000000" w:themeColor="text1"/>
          <w:sz w:val="24"/>
          <w:szCs w:val="24"/>
          <w:lang w:eastAsia="en-AU"/>
        </w:rPr>
        <w:t xml:space="preserve">meet the </w:t>
      </w:r>
      <w:r w:rsidR="00F83CCC" w:rsidRPr="003B25F1">
        <w:rPr>
          <w:rFonts w:eastAsia="Times New Roman" w:cs="Arial"/>
          <w:b/>
          <w:color w:val="000000" w:themeColor="text1"/>
          <w:sz w:val="24"/>
          <w:szCs w:val="24"/>
          <w:highlight w:val="yellow"/>
          <w:u w:val="single"/>
          <w:lang w:eastAsia="en-AU"/>
        </w:rPr>
        <w:t>word limits</w:t>
      </w:r>
      <w:r w:rsidR="00F83CCC" w:rsidRPr="003B25F1">
        <w:rPr>
          <w:rFonts w:eastAsia="Times New Roman" w:cs="Arial"/>
          <w:color w:val="000000" w:themeColor="text1"/>
          <w:sz w:val="24"/>
          <w:szCs w:val="24"/>
          <w:lang w:eastAsia="en-AU"/>
        </w:rPr>
        <w:t xml:space="preserve"> and the </w:t>
      </w:r>
      <w:r w:rsidR="00697C33" w:rsidRPr="003B25F1">
        <w:rPr>
          <w:rFonts w:eastAsia="Times New Roman" w:cs="Arial"/>
          <w:color w:val="000000" w:themeColor="text1"/>
          <w:sz w:val="24"/>
          <w:szCs w:val="24"/>
          <w:lang w:eastAsia="en-AU"/>
        </w:rPr>
        <w:t>following</w:t>
      </w:r>
      <w:r w:rsidR="00A55279" w:rsidRPr="003B25F1">
        <w:rPr>
          <w:rFonts w:eastAsia="Times New Roman" w:cs="Arial"/>
          <w:color w:val="000000" w:themeColor="text1"/>
          <w:sz w:val="24"/>
          <w:szCs w:val="24"/>
          <w:lang w:eastAsia="en-AU"/>
        </w:rPr>
        <w:t xml:space="preserve"> points</w:t>
      </w:r>
      <w:r w:rsidR="00697C33" w:rsidRPr="003B25F1">
        <w:rPr>
          <w:rFonts w:eastAsia="Times New Roman" w:cs="Arial"/>
          <w:color w:val="000000" w:themeColor="text1"/>
          <w:sz w:val="24"/>
          <w:szCs w:val="24"/>
          <w:lang w:eastAsia="en-AU"/>
        </w:rPr>
        <w:t>/questions</w:t>
      </w:r>
      <w:r w:rsidR="00A55279" w:rsidRPr="003B25F1">
        <w:rPr>
          <w:rFonts w:eastAsia="Times New Roman" w:cs="Arial"/>
          <w:color w:val="000000" w:themeColor="text1"/>
          <w:sz w:val="24"/>
          <w:szCs w:val="24"/>
          <w:lang w:eastAsia="en-AU"/>
        </w:rPr>
        <w:t xml:space="preserve"> </w:t>
      </w:r>
      <w:r w:rsidR="00697C33" w:rsidRPr="003B25F1">
        <w:rPr>
          <w:rFonts w:eastAsia="Times New Roman" w:cs="Arial"/>
          <w:color w:val="000000" w:themeColor="text1"/>
          <w:sz w:val="24"/>
          <w:szCs w:val="24"/>
          <w:lang w:eastAsia="en-AU"/>
        </w:rPr>
        <w:t xml:space="preserve">should be </w:t>
      </w:r>
      <w:r w:rsidR="00A55279" w:rsidRPr="003B25F1">
        <w:rPr>
          <w:rFonts w:eastAsia="Times New Roman" w:cs="Arial"/>
          <w:color w:val="000000" w:themeColor="text1"/>
          <w:sz w:val="24"/>
          <w:szCs w:val="24"/>
          <w:lang w:eastAsia="en-AU"/>
        </w:rPr>
        <w:t>addressed</w:t>
      </w:r>
      <w:r w:rsidR="00697C33" w:rsidRPr="003B25F1">
        <w:rPr>
          <w:rFonts w:eastAsia="Times New Roman" w:cs="Arial"/>
          <w:color w:val="000000" w:themeColor="text1"/>
          <w:sz w:val="24"/>
          <w:szCs w:val="24"/>
          <w:lang w:eastAsia="en-AU"/>
        </w:rPr>
        <w:t>,</w:t>
      </w:r>
      <w:r w:rsidR="00A55279" w:rsidRPr="003B25F1">
        <w:rPr>
          <w:rFonts w:eastAsia="Times New Roman" w:cs="Arial"/>
          <w:b/>
          <w:color w:val="000000" w:themeColor="text1"/>
          <w:sz w:val="24"/>
          <w:szCs w:val="24"/>
          <w:lang w:eastAsia="en-AU"/>
        </w:rPr>
        <w:t xml:space="preserve"> </w:t>
      </w:r>
      <w:r w:rsidR="00A55279" w:rsidRPr="003B25F1">
        <w:rPr>
          <w:rFonts w:eastAsia="Times New Roman" w:cs="Arial"/>
          <w:b/>
          <w:color w:val="000000" w:themeColor="text1"/>
          <w:sz w:val="24"/>
          <w:szCs w:val="24"/>
          <w:highlight w:val="yellow"/>
          <w:u w:val="single"/>
          <w:lang w:eastAsia="en-AU"/>
        </w:rPr>
        <w:t>in the listed order</w:t>
      </w:r>
      <w:r w:rsidR="00A55279" w:rsidRPr="003B25F1">
        <w:rPr>
          <w:rFonts w:eastAsia="Times New Roman" w:cs="Arial"/>
          <w:color w:val="000000" w:themeColor="text1"/>
          <w:sz w:val="24"/>
          <w:szCs w:val="24"/>
          <w:lang w:eastAsia="en-AU"/>
        </w:rPr>
        <w:t xml:space="preserve">. </w:t>
      </w:r>
    </w:p>
    <w:p w14:paraId="6E43941D" w14:textId="10006396" w:rsidR="006D5355" w:rsidRDefault="00697C33" w:rsidP="006D5355">
      <w:p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Please submit applications</w:t>
      </w:r>
      <w:r w:rsidR="00327B3D" w:rsidRPr="003B25F1">
        <w:rPr>
          <w:rFonts w:eastAsia="Times New Roman" w:cs="Arial"/>
          <w:color w:val="000000" w:themeColor="text1"/>
          <w:sz w:val="24"/>
          <w:szCs w:val="24"/>
          <w:lang w:eastAsia="en-AU"/>
        </w:rPr>
        <w:t xml:space="preserve"> via </w:t>
      </w:r>
      <w:r w:rsidR="002F67EE" w:rsidRPr="003B25F1">
        <w:rPr>
          <w:rFonts w:eastAsia="Times New Roman" w:cs="Arial"/>
          <w:color w:val="000000" w:themeColor="text1"/>
          <w:sz w:val="24"/>
          <w:szCs w:val="24"/>
          <w:lang w:eastAsia="en-AU"/>
        </w:rPr>
        <w:t xml:space="preserve">email to </w:t>
      </w:r>
      <w:hyperlink r:id="rId8" w:history="1">
        <w:r w:rsidR="00C95421" w:rsidRPr="003B25F1">
          <w:rPr>
            <w:rStyle w:val="Hyperlink"/>
            <w:sz w:val="24"/>
            <w:szCs w:val="24"/>
          </w:rPr>
          <w:t>info@impact100sydneynorth.org</w:t>
        </w:r>
      </w:hyperlink>
      <w:r w:rsidR="00C95421" w:rsidRPr="003B25F1">
        <w:rPr>
          <w:sz w:val="24"/>
          <w:szCs w:val="24"/>
        </w:rPr>
        <w:t xml:space="preserve"> </w:t>
      </w:r>
      <w:r w:rsidR="00963262">
        <w:rPr>
          <w:rFonts w:eastAsia="Times New Roman" w:cs="Arial"/>
          <w:color w:val="000000" w:themeColor="text1"/>
          <w:sz w:val="24"/>
          <w:szCs w:val="24"/>
          <w:lang w:eastAsia="en-AU"/>
        </w:rPr>
        <w:t xml:space="preserve">by </w:t>
      </w:r>
      <w:r w:rsidR="00351BF7">
        <w:rPr>
          <w:rFonts w:eastAsia="Times New Roman" w:cs="Arial"/>
          <w:color w:val="000000" w:themeColor="text1"/>
          <w:sz w:val="24"/>
          <w:szCs w:val="24"/>
          <w:lang w:eastAsia="en-AU"/>
        </w:rPr>
        <w:t xml:space="preserve">Friday </w:t>
      </w:r>
      <w:r w:rsidR="001034BC">
        <w:rPr>
          <w:rFonts w:eastAsia="Times New Roman" w:cs="Arial"/>
          <w:color w:val="000000" w:themeColor="text1"/>
          <w:sz w:val="24"/>
          <w:szCs w:val="24"/>
          <w:lang w:eastAsia="en-AU"/>
        </w:rPr>
        <w:t>2 June</w:t>
      </w:r>
      <w:r w:rsidR="00486D34" w:rsidRPr="003B25F1">
        <w:rPr>
          <w:rFonts w:eastAsia="Times New Roman" w:cs="Arial"/>
          <w:color w:val="000000" w:themeColor="text1"/>
          <w:sz w:val="24"/>
          <w:szCs w:val="24"/>
          <w:lang w:eastAsia="en-AU"/>
        </w:rPr>
        <w:t xml:space="preserve"> 201</w:t>
      </w:r>
      <w:r w:rsidR="00351BF7">
        <w:rPr>
          <w:rFonts w:eastAsia="Times New Roman" w:cs="Arial"/>
          <w:color w:val="000000" w:themeColor="text1"/>
          <w:sz w:val="24"/>
          <w:szCs w:val="24"/>
          <w:lang w:eastAsia="en-AU"/>
        </w:rPr>
        <w:t>6. Applications and relevant documents should be submitted as Word or PDF attachments with file names that include the na</w:t>
      </w:r>
      <w:r w:rsidR="006D5355">
        <w:rPr>
          <w:rFonts w:eastAsia="Times New Roman" w:cs="Arial"/>
          <w:color w:val="000000" w:themeColor="text1"/>
          <w:sz w:val="24"/>
          <w:szCs w:val="24"/>
          <w:lang w:eastAsia="en-AU"/>
        </w:rPr>
        <w:t xml:space="preserve">me of your organisation. </w:t>
      </w:r>
    </w:p>
    <w:p w14:paraId="7F8565DE" w14:textId="319615D8" w:rsidR="00C54683" w:rsidRPr="003B25F1" w:rsidRDefault="00CD49D2" w:rsidP="006D5355">
      <w:p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O</w:t>
      </w:r>
      <w:r w:rsidR="00327B3D" w:rsidRPr="003B25F1">
        <w:rPr>
          <w:rFonts w:eastAsia="Times New Roman" w:cs="Arial"/>
          <w:b/>
          <w:color w:val="000000" w:themeColor="text1"/>
          <w:sz w:val="24"/>
          <w:szCs w:val="24"/>
          <w:lang w:eastAsia="en-AU"/>
        </w:rPr>
        <w:t>rganisation</w:t>
      </w:r>
      <w:r w:rsidRPr="003B25F1">
        <w:rPr>
          <w:rFonts w:eastAsia="Times New Roman" w:cs="Arial"/>
          <w:b/>
          <w:color w:val="000000" w:themeColor="text1"/>
          <w:sz w:val="24"/>
          <w:szCs w:val="24"/>
          <w:lang w:eastAsia="en-AU"/>
        </w:rPr>
        <w:t xml:space="preserve"> details</w:t>
      </w:r>
      <w:r w:rsidR="009059B0" w:rsidRPr="003B25F1">
        <w:rPr>
          <w:rFonts w:eastAsia="Times New Roman" w:cs="Arial"/>
          <w:b/>
          <w:color w:val="000000" w:themeColor="text1"/>
          <w:sz w:val="24"/>
          <w:szCs w:val="24"/>
          <w:lang w:eastAsia="en-AU"/>
        </w:rPr>
        <w:t>:</w:t>
      </w:r>
      <w:r w:rsidR="005D0447" w:rsidRPr="003B25F1">
        <w:rPr>
          <w:rFonts w:eastAsia="Times New Roman" w:cs="Arial"/>
          <w:color w:val="000000" w:themeColor="text1"/>
          <w:sz w:val="24"/>
          <w:szCs w:val="24"/>
          <w:lang w:eastAsia="en-AU"/>
        </w:rPr>
        <w:t xml:space="preserve"> legal</w:t>
      </w:r>
      <w:r w:rsidR="00327B3D" w:rsidRPr="003B25F1">
        <w:rPr>
          <w:rFonts w:eastAsia="Times New Roman" w:cs="Arial"/>
          <w:color w:val="000000" w:themeColor="text1"/>
          <w:sz w:val="24"/>
          <w:szCs w:val="24"/>
          <w:lang w:eastAsia="en-AU"/>
        </w:rPr>
        <w:t xml:space="preserve"> name, </w:t>
      </w:r>
      <w:r w:rsidR="00B64F03" w:rsidRPr="003B25F1">
        <w:rPr>
          <w:rFonts w:eastAsia="Times New Roman" w:cs="Arial"/>
          <w:color w:val="000000" w:themeColor="text1"/>
          <w:sz w:val="24"/>
          <w:szCs w:val="24"/>
          <w:lang w:eastAsia="en-AU"/>
        </w:rPr>
        <w:t xml:space="preserve">ABN, </w:t>
      </w:r>
      <w:r w:rsidR="00327B3D" w:rsidRPr="003B25F1">
        <w:rPr>
          <w:rFonts w:eastAsia="Times New Roman" w:cs="Arial"/>
          <w:color w:val="000000" w:themeColor="text1"/>
          <w:sz w:val="24"/>
          <w:szCs w:val="24"/>
          <w:lang w:eastAsia="en-AU"/>
        </w:rPr>
        <w:t>address, telephone, email and web address</w:t>
      </w:r>
      <w:r w:rsidRPr="003B25F1">
        <w:rPr>
          <w:rFonts w:eastAsia="Times New Roman" w:cs="Arial"/>
          <w:color w:val="000000" w:themeColor="text1"/>
          <w:sz w:val="24"/>
          <w:szCs w:val="24"/>
          <w:lang w:eastAsia="en-AU"/>
        </w:rPr>
        <w:t>.</w:t>
      </w:r>
    </w:p>
    <w:p w14:paraId="3BA1FEB1" w14:textId="33F6D588" w:rsidR="00B64F03" w:rsidRPr="003B25F1" w:rsidRDefault="00B64F03"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Contact for the application: name, title, phone and email</w:t>
      </w:r>
      <w:r w:rsidR="00CD49D2" w:rsidRPr="003B25F1">
        <w:rPr>
          <w:rFonts w:eastAsia="Times New Roman" w:cs="Arial"/>
          <w:color w:val="000000" w:themeColor="text1"/>
          <w:sz w:val="24"/>
          <w:szCs w:val="24"/>
          <w:lang w:eastAsia="en-AU"/>
        </w:rPr>
        <w:t>.</w:t>
      </w:r>
    </w:p>
    <w:p w14:paraId="50B4AEAE" w14:textId="5487186A" w:rsidR="00B64F03" w:rsidRDefault="00740DCA" w:rsidP="006A2B1F">
      <w:pPr>
        <w:pStyle w:val="ListParagraph"/>
        <w:numPr>
          <w:ilvl w:val="0"/>
          <w:numId w:val="7"/>
        </w:numPr>
        <w:spacing w:after="120" w:line="240" w:lineRule="auto"/>
        <w:rPr>
          <w:rFonts w:eastAsia="Times New Roman" w:cs="Arial"/>
          <w:color w:val="000000" w:themeColor="text1"/>
          <w:sz w:val="24"/>
          <w:szCs w:val="24"/>
          <w:lang w:eastAsia="en-AU"/>
        </w:rPr>
      </w:pPr>
      <w:r>
        <w:rPr>
          <w:rFonts w:eastAsia="Times New Roman" w:cs="Arial"/>
          <w:color w:val="000000" w:themeColor="text1"/>
          <w:sz w:val="24"/>
          <w:szCs w:val="24"/>
          <w:lang w:eastAsia="en-AU"/>
        </w:rPr>
        <w:t xml:space="preserve">Confirm </w:t>
      </w:r>
      <w:r w:rsidR="00B64F03" w:rsidRPr="003B25F1">
        <w:rPr>
          <w:rFonts w:eastAsia="Times New Roman" w:cs="Arial"/>
          <w:color w:val="000000" w:themeColor="text1"/>
          <w:sz w:val="24"/>
          <w:szCs w:val="24"/>
          <w:lang w:eastAsia="en-AU"/>
        </w:rPr>
        <w:t xml:space="preserve">your organisation has DGR </w:t>
      </w:r>
      <w:r w:rsidR="003B25F1">
        <w:rPr>
          <w:rFonts w:eastAsia="Times New Roman" w:cs="Arial"/>
          <w:color w:val="000000" w:themeColor="text1"/>
          <w:sz w:val="24"/>
          <w:szCs w:val="24"/>
          <w:lang w:eastAsia="en-AU"/>
        </w:rPr>
        <w:t>I</w:t>
      </w:r>
      <w:r w:rsidR="00FE5DB6" w:rsidRPr="003B25F1">
        <w:rPr>
          <w:rFonts w:eastAsia="Times New Roman" w:cs="Arial"/>
          <w:color w:val="000000" w:themeColor="text1"/>
          <w:sz w:val="24"/>
          <w:szCs w:val="24"/>
          <w:lang w:eastAsia="en-AU"/>
        </w:rPr>
        <w:t xml:space="preserve">tem 1 </w:t>
      </w:r>
      <w:r>
        <w:rPr>
          <w:rFonts w:eastAsia="Times New Roman" w:cs="Arial"/>
          <w:color w:val="000000" w:themeColor="text1"/>
          <w:sz w:val="24"/>
          <w:szCs w:val="24"/>
          <w:lang w:eastAsia="en-AU"/>
        </w:rPr>
        <w:t>status and TCC status.</w:t>
      </w:r>
    </w:p>
    <w:p w14:paraId="30F2F561" w14:textId="77777777" w:rsidR="00740DCA" w:rsidRPr="00740DCA" w:rsidRDefault="00740DCA" w:rsidP="00740DCA">
      <w:pPr>
        <w:pStyle w:val="ListParagraph"/>
        <w:spacing w:after="120" w:line="240" w:lineRule="auto"/>
        <w:rPr>
          <w:rFonts w:eastAsia="Times New Roman" w:cs="Arial"/>
          <w:color w:val="000000" w:themeColor="text1"/>
          <w:sz w:val="24"/>
          <w:szCs w:val="24"/>
          <w:lang w:eastAsia="en-AU"/>
        </w:rPr>
      </w:pPr>
    </w:p>
    <w:p w14:paraId="1C9628EC" w14:textId="1D12F3D2" w:rsidR="00C95421" w:rsidRPr="003B25F1" w:rsidRDefault="00CD49D2" w:rsidP="00C95421">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About your organisation</w:t>
      </w:r>
      <w:r w:rsidR="009059B0" w:rsidRPr="003B25F1">
        <w:rPr>
          <w:rFonts w:eastAsia="Times New Roman" w:cs="Arial"/>
          <w:b/>
          <w:color w:val="000000" w:themeColor="text1"/>
          <w:sz w:val="24"/>
          <w:szCs w:val="24"/>
          <w:lang w:eastAsia="en-AU"/>
        </w:rPr>
        <w:t>:</w:t>
      </w:r>
      <w:r w:rsidR="009059B0" w:rsidRPr="003B25F1">
        <w:rPr>
          <w:rFonts w:eastAsia="Times New Roman" w:cs="Arial"/>
          <w:color w:val="000000" w:themeColor="text1"/>
          <w:sz w:val="24"/>
          <w:szCs w:val="24"/>
          <w:lang w:eastAsia="en-AU"/>
        </w:rPr>
        <w:t xml:space="preserve"> </w:t>
      </w:r>
      <w:r w:rsidR="0053602A" w:rsidRPr="003B25F1">
        <w:rPr>
          <w:rFonts w:eastAsia="Times New Roman" w:cs="Arial"/>
          <w:color w:val="000000" w:themeColor="text1"/>
          <w:sz w:val="24"/>
          <w:szCs w:val="24"/>
          <w:lang w:eastAsia="en-AU"/>
        </w:rPr>
        <w:t xml:space="preserve">mission, </w:t>
      </w:r>
      <w:r w:rsidR="001A5F16" w:rsidRPr="003B25F1">
        <w:rPr>
          <w:rFonts w:eastAsia="Times New Roman" w:cs="Arial"/>
          <w:color w:val="000000" w:themeColor="text1"/>
          <w:sz w:val="24"/>
          <w:szCs w:val="24"/>
          <w:lang w:eastAsia="en-AU"/>
        </w:rPr>
        <w:t>objectives, date of establishment</w:t>
      </w:r>
      <w:r w:rsidR="0053602A" w:rsidRPr="003B25F1">
        <w:rPr>
          <w:rFonts w:eastAsia="Times New Roman" w:cs="Arial"/>
          <w:color w:val="000000" w:themeColor="text1"/>
          <w:sz w:val="24"/>
          <w:szCs w:val="24"/>
          <w:lang w:eastAsia="en-AU"/>
        </w:rPr>
        <w:t xml:space="preserve">, </w:t>
      </w:r>
      <w:r w:rsidR="001A5F16" w:rsidRPr="003B25F1">
        <w:rPr>
          <w:rFonts w:eastAsia="Times New Roman" w:cs="Arial"/>
          <w:color w:val="000000" w:themeColor="text1"/>
          <w:sz w:val="24"/>
          <w:szCs w:val="24"/>
          <w:lang w:eastAsia="en-AU"/>
        </w:rPr>
        <w:t>key</w:t>
      </w:r>
      <w:r w:rsidR="00327B3D" w:rsidRPr="003B25F1">
        <w:rPr>
          <w:rFonts w:eastAsia="Times New Roman" w:cs="Arial"/>
          <w:color w:val="000000" w:themeColor="text1"/>
          <w:sz w:val="24"/>
          <w:szCs w:val="24"/>
          <w:lang w:eastAsia="en-AU"/>
        </w:rPr>
        <w:t xml:space="preserve"> areas of operation, target population </w:t>
      </w:r>
      <w:r w:rsidR="00C95421" w:rsidRPr="003B25F1">
        <w:rPr>
          <w:rFonts w:eastAsia="Times New Roman" w:cs="Arial"/>
          <w:color w:val="000000" w:themeColor="text1"/>
          <w:sz w:val="24"/>
          <w:szCs w:val="24"/>
          <w:lang w:eastAsia="en-AU"/>
        </w:rPr>
        <w:t>(</w:t>
      </w:r>
      <w:r w:rsidRPr="003B25F1">
        <w:rPr>
          <w:rFonts w:eastAsia="Times New Roman" w:cs="Arial"/>
          <w:color w:val="000000" w:themeColor="text1"/>
          <w:sz w:val="24"/>
          <w:szCs w:val="24"/>
          <w:lang w:eastAsia="en-AU"/>
        </w:rPr>
        <w:t>i</w:t>
      </w:r>
      <w:r w:rsidR="00C95421" w:rsidRPr="003B25F1">
        <w:rPr>
          <w:rFonts w:eastAsia="Times New Roman" w:cs="Arial"/>
          <w:color w:val="000000" w:themeColor="text1"/>
          <w:sz w:val="24"/>
          <w:szCs w:val="24"/>
          <w:lang w:eastAsia="en-AU"/>
        </w:rPr>
        <w:t>n</w:t>
      </w:r>
      <w:r w:rsidR="009059B0" w:rsidRPr="003B25F1">
        <w:rPr>
          <w:rFonts w:eastAsia="Times New Roman" w:cs="Arial"/>
          <w:color w:val="000000" w:themeColor="text1"/>
          <w:sz w:val="24"/>
          <w:szCs w:val="24"/>
          <w:lang w:eastAsia="en-AU"/>
        </w:rPr>
        <w:t xml:space="preserve"> </w:t>
      </w:r>
      <w:r w:rsidR="009059B0" w:rsidRPr="003B25F1">
        <w:rPr>
          <w:rFonts w:eastAsia="Times New Roman" w:cs="Arial"/>
          <w:color w:val="000000" w:themeColor="text1"/>
          <w:sz w:val="24"/>
          <w:szCs w:val="24"/>
          <w:highlight w:val="yellow"/>
          <w:lang w:eastAsia="en-AU"/>
        </w:rPr>
        <w:t>200 words</w:t>
      </w:r>
      <w:r w:rsidR="009059B0" w:rsidRPr="003B25F1">
        <w:rPr>
          <w:rFonts w:eastAsia="Times New Roman" w:cs="Arial"/>
          <w:color w:val="000000" w:themeColor="text1"/>
          <w:sz w:val="24"/>
          <w:szCs w:val="24"/>
          <w:lang w:eastAsia="en-AU"/>
        </w:rPr>
        <w:t xml:space="preserve"> or less, preferably dot points</w:t>
      </w:r>
      <w:r w:rsidR="00C95421" w:rsidRPr="003B25F1">
        <w:rPr>
          <w:rFonts w:eastAsia="Times New Roman" w:cs="Arial"/>
          <w:color w:val="000000" w:themeColor="text1"/>
          <w:sz w:val="24"/>
          <w:szCs w:val="24"/>
          <w:lang w:eastAsia="en-AU"/>
        </w:rPr>
        <w:t>).</w:t>
      </w:r>
    </w:p>
    <w:p w14:paraId="568ABAAD" w14:textId="4456B5F3" w:rsidR="00B64F03" w:rsidRPr="003B25F1" w:rsidRDefault="00C8405D" w:rsidP="006A2B1F">
      <w:pPr>
        <w:pStyle w:val="ListParagraph"/>
        <w:numPr>
          <w:ilvl w:val="0"/>
          <w:numId w:val="7"/>
        </w:numPr>
        <w:spacing w:after="120" w:line="240" w:lineRule="auto"/>
        <w:rPr>
          <w:rFonts w:eastAsia="Times New Roman" w:cs="Arial"/>
          <w:color w:val="000000" w:themeColor="text1"/>
          <w:sz w:val="24"/>
          <w:szCs w:val="24"/>
          <w:lang w:eastAsia="en-AU"/>
        </w:rPr>
      </w:pPr>
      <w:r>
        <w:rPr>
          <w:rFonts w:eastAsia="Times New Roman" w:cs="Arial"/>
          <w:color w:val="000000" w:themeColor="text1"/>
          <w:sz w:val="24"/>
          <w:szCs w:val="24"/>
          <w:lang w:eastAsia="en-AU"/>
        </w:rPr>
        <w:t xml:space="preserve">Please provide your </w:t>
      </w:r>
      <w:r w:rsidR="00C95421" w:rsidRPr="003B25F1">
        <w:rPr>
          <w:rFonts w:eastAsia="Times New Roman" w:cs="Arial"/>
          <w:color w:val="000000" w:themeColor="text1"/>
          <w:sz w:val="24"/>
          <w:szCs w:val="24"/>
          <w:lang w:eastAsia="en-AU"/>
        </w:rPr>
        <w:t xml:space="preserve">organisation’s </w:t>
      </w:r>
      <w:r w:rsidR="00CE5FB8" w:rsidRPr="003B25F1">
        <w:rPr>
          <w:rFonts w:eastAsia="Times New Roman" w:cs="Arial"/>
          <w:color w:val="000000" w:themeColor="text1"/>
          <w:sz w:val="24"/>
          <w:szCs w:val="24"/>
          <w:lang w:eastAsia="en-AU"/>
        </w:rPr>
        <w:t xml:space="preserve">annual operating </w:t>
      </w:r>
      <w:r w:rsidR="001A5F16" w:rsidRPr="003B25F1">
        <w:rPr>
          <w:rFonts w:eastAsia="Times New Roman" w:cs="Arial"/>
          <w:color w:val="000000" w:themeColor="text1"/>
          <w:sz w:val="24"/>
          <w:szCs w:val="24"/>
          <w:lang w:eastAsia="en-AU"/>
        </w:rPr>
        <w:t>turnover</w:t>
      </w:r>
      <w:r w:rsidR="00C95421" w:rsidRPr="003B25F1">
        <w:rPr>
          <w:rFonts w:eastAsia="Times New Roman" w:cs="Arial"/>
          <w:color w:val="000000" w:themeColor="text1"/>
          <w:sz w:val="24"/>
          <w:szCs w:val="24"/>
          <w:lang w:eastAsia="en-AU"/>
        </w:rPr>
        <w:t>.</w:t>
      </w:r>
      <w:r w:rsidR="001A5F16" w:rsidRPr="003B25F1">
        <w:rPr>
          <w:rFonts w:eastAsia="Times New Roman" w:cs="Arial"/>
          <w:color w:val="000000" w:themeColor="text1"/>
          <w:sz w:val="24"/>
          <w:szCs w:val="24"/>
          <w:lang w:eastAsia="en-AU"/>
        </w:rPr>
        <w:t xml:space="preserve"> </w:t>
      </w:r>
    </w:p>
    <w:p w14:paraId="7002B93B" w14:textId="77777777" w:rsidR="00CD49D2" w:rsidRPr="003B25F1" w:rsidRDefault="00CD49D2" w:rsidP="00CD49D2">
      <w:pPr>
        <w:pStyle w:val="ListParagraph"/>
        <w:spacing w:after="120" w:line="240" w:lineRule="auto"/>
        <w:rPr>
          <w:rFonts w:eastAsia="Times New Roman" w:cs="Arial"/>
          <w:color w:val="000000" w:themeColor="text1"/>
          <w:sz w:val="24"/>
          <w:szCs w:val="24"/>
          <w:lang w:eastAsia="en-AU"/>
        </w:rPr>
      </w:pPr>
    </w:p>
    <w:p w14:paraId="2DDFA8E8" w14:textId="555E28A2" w:rsidR="007018C4" w:rsidRPr="003B25F1" w:rsidRDefault="009059B0"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About the project needing funding:</w:t>
      </w:r>
      <w:r w:rsidRPr="003B25F1">
        <w:rPr>
          <w:rFonts w:eastAsia="Times New Roman" w:cs="Arial"/>
          <w:color w:val="000000" w:themeColor="text1"/>
          <w:sz w:val="24"/>
          <w:szCs w:val="24"/>
          <w:lang w:eastAsia="en-AU"/>
        </w:rPr>
        <w:t xml:space="preserve"> </w:t>
      </w:r>
      <w:r w:rsidR="00CD49D2" w:rsidRPr="003B25F1">
        <w:rPr>
          <w:rFonts w:eastAsia="Times New Roman" w:cs="Arial"/>
          <w:color w:val="000000" w:themeColor="text1"/>
          <w:sz w:val="24"/>
          <w:szCs w:val="24"/>
          <w:lang w:eastAsia="en-AU"/>
        </w:rPr>
        <w:t xml:space="preserve">name of project, </w:t>
      </w:r>
      <w:r w:rsidR="00740DCA">
        <w:rPr>
          <w:rFonts w:eastAsia="Times New Roman" w:cs="Arial"/>
          <w:color w:val="000000" w:themeColor="text1"/>
          <w:sz w:val="24"/>
          <w:szCs w:val="24"/>
          <w:lang w:eastAsia="en-AU"/>
        </w:rPr>
        <w:t xml:space="preserve">confirmation the project will benefit young people at risk (up to 25 years) in the Greater Sydney region, </w:t>
      </w:r>
      <w:r w:rsidR="00CD49D2" w:rsidRPr="003B25F1">
        <w:rPr>
          <w:rFonts w:eastAsia="Times New Roman" w:cs="Arial"/>
          <w:color w:val="000000" w:themeColor="text1"/>
          <w:sz w:val="24"/>
          <w:szCs w:val="24"/>
          <w:lang w:eastAsia="en-AU"/>
        </w:rPr>
        <w:t>brief description of project</w:t>
      </w:r>
      <w:r w:rsidR="00EF1A7B">
        <w:rPr>
          <w:rFonts w:eastAsia="Times New Roman" w:cs="Arial"/>
          <w:color w:val="000000" w:themeColor="text1"/>
          <w:sz w:val="24"/>
          <w:szCs w:val="24"/>
          <w:lang w:eastAsia="en-AU"/>
        </w:rPr>
        <w:t xml:space="preserve">. </w:t>
      </w:r>
      <w:r w:rsidRPr="003B25F1">
        <w:rPr>
          <w:rFonts w:eastAsia="Times New Roman" w:cs="Arial"/>
          <w:color w:val="000000" w:themeColor="text1"/>
          <w:sz w:val="24"/>
          <w:szCs w:val="24"/>
          <w:lang w:eastAsia="en-AU"/>
        </w:rPr>
        <w:t>(</w:t>
      </w:r>
      <w:r w:rsidR="00CD49D2" w:rsidRPr="003B25F1">
        <w:rPr>
          <w:rFonts w:eastAsia="Times New Roman" w:cs="Arial"/>
          <w:color w:val="000000" w:themeColor="text1"/>
          <w:sz w:val="24"/>
          <w:szCs w:val="24"/>
          <w:lang w:eastAsia="en-AU"/>
        </w:rPr>
        <w:t xml:space="preserve">in </w:t>
      </w:r>
      <w:r w:rsidRPr="003B25F1">
        <w:rPr>
          <w:rFonts w:eastAsia="Times New Roman" w:cs="Arial"/>
          <w:color w:val="000000" w:themeColor="text1"/>
          <w:sz w:val="24"/>
          <w:szCs w:val="24"/>
          <w:lang w:eastAsia="en-AU"/>
        </w:rPr>
        <w:t>100 words or less)</w:t>
      </w:r>
      <w:r w:rsidR="003B25F1">
        <w:rPr>
          <w:rFonts w:eastAsia="Times New Roman" w:cs="Arial"/>
          <w:color w:val="000000" w:themeColor="text1"/>
          <w:sz w:val="24"/>
          <w:szCs w:val="24"/>
          <w:lang w:eastAsia="en-AU"/>
        </w:rPr>
        <w:t>.</w:t>
      </w:r>
    </w:p>
    <w:p w14:paraId="1EEF1E68" w14:textId="0A56540D" w:rsidR="0053602A" w:rsidRPr="003B25F1" w:rsidRDefault="0053602A"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Describe the specific goals of the project and </w:t>
      </w:r>
      <w:r w:rsidR="00C95421" w:rsidRPr="003B25F1">
        <w:rPr>
          <w:rFonts w:eastAsia="Times New Roman" w:cs="Arial"/>
          <w:color w:val="000000" w:themeColor="text1"/>
          <w:sz w:val="24"/>
          <w:szCs w:val="24"/>
          <w:lang w:eastAsia="en-AU"/>
        </w:rPr>
        <w:t>how they address the focus area</w:t>
      </w:r>
      <w:r w:rsidR="003B25F1">
        <w:rPr>
          <w:rFonts w:eastAsia="Times New Roman" w:cs="Arial"/>
          <w:color w:val="000000" w:themeColor="text1"/>
          <w:sz w:val="24"/>
          <w:szCs w:val="24"/>
          <w:lang w:eastAsia="en-AU"/>
        </w:rPr>
        <w:t>,</w:t>
      </w:r>
      <w:r w:rsidR="009059B0" w:rsidRPr="003B25F1">
        <w:rPr>
          <w:rFonts w:eastAsia="Times New Roman" w:cs="Arial"/>
          <w:color w:val="000000" w:themeColor="text1"/>
          <w:sz w:val="24"/>
          <w:szCs w:val="24"/>
          <w:lang w:eastAsia="en-AU"/>
        </w:rPr>
        <w:t xml:space="preserve"> ‘Young people at risk’ </w:t>
      </w:r>
      <w:r w:rsidR="00C95421" w:rsidRPr="003B25F1">
        <w:rPr>
          <w:rFonts w:eastAsia="Times New Roman" w:cs="Arial"/>
          <w:color w:val="000000" w:themeColor="text1"/>
          <w:sz w:val="24"/>
          <w:szCs w:val="24"/>
          <w:lang w:eastAsia="en-AU"/>
        </w:rPr>
        <w:t xml:space="preserve">(in </w:t>
      </w:r>
      <w:r w:rsidR="00C95421" w:rsidRPr="003B25F1">
        <w:rPr>
          <w:rFonts w:eastAsia="Times New Roman" w:cs="Arial"/>
          <w:color w:val="000000" w:themeColor="text1"/>
          <w:sz w:val="24"/>
          <w:szCs w:val="24"/>
          <w:highlight w:val="yellow"/>
          <w:lang w:eastAsia="en-AU"/>
        </w:rPr>
        <w:t>200 words</w:t>
      </w:r>
      <w:r w:rsidR="00C95421" w:rsidRPr="003B25F1">
        <w:rPr>
          <w:rFonts w:eastAsia="Times New Roman" w:cs="Arial"/>
          <w:color w:val="000000" w:themeColor="text1"/>
          <w:sz w:val="24"/>
          <w:szCs w:val="24"/>
          <w:lang w:eastAsia="en-AU"/>
        </w:rPr>
        <w:t xml:space="preserve"> or less).</w:t>
      </w:r>
    </w:p>
    <w:p w14:paraId="5CC85627" w14:textId="528B58C8" w:rsidR="002F67EE" w:rsidRPr="003B25F1" w:rsidRDefault="007577BE" w:rsidP="006A2B1F">
      <w:pPr>
        <w:pStyle w:val="ListParagraph"/>
        <w:numPr>
          <w:ilvl w:val="0"/>
          <w:numId w:val="7"/>
        </w:numPr>
        <w:tabs>
          <w:tab w:val="num" w:pos="284"/>
        </w:tabs>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Specify </w:t>
      </w:r>
      <w:r w:rsidR="00CD49D2" w:rsidRPr="003B25F1">
        <w:rPr>
          <w:rFonts w:eastAsia="Times New Roman" w:cs="Arial"/>
          <w:color w:val="000000" w:themeColor="text1"/>
          <w:sz w:val="24"/>
          <w:szCs w:val="24"/>
          <w:lang w:eastAsia="en-AU"/>
        </w:rPr>
        <w:t xml:space="preserve">the project outcomes including </w:t>
      </w:r>
      <w:r w:rsidRPr="003B25F1">
        <w:rPr>
          <w:rFonts w:eastAsia="Times New Roman" w:cs="Arial"/>
          <w:color w:val="000000" w:themeColor="text1"/>
          <w:sz w:val="24"/>
          <w:szCs w:val="24"/>
          <w:lang w:eastAsia="en-AU"/>
        </w:rPr>
        <w:t>w</w:t>
      </w:r>
      <w:r w:rsidR="002F67EE" w:rsidRPr="003B25F1">
        <w:rPr>
          <w:rFonts w:eastAsia="Times New Roman" w:cs="Arial"/>
          <w:color w:val="000000" w:themeColor="text1"/>
          <w:sz w:val="24"/>
          <w:szCs w:val="24"/>
          <w:lang w:eastAsia="en-AU"/>
        </w:rPr>
        <w:t>h</w:t>
      </w:r>
      <w:r w:rsidR="00912E18" w:rsidRPr="003B25F1">
        <w:rPr>
          <w:rFonts w:eastAsia="Times New Roman" w:cs="Arial"/>
          <w:color w:val="000000" w:themeColor="text1"/>
          <w:sz w:val="24"/>
          <w:szCs w:val="24"/>
          <w:lang w:eastAsia="en-AU"/>
        </w:rPr>
        <w:t>o will benefit</w:t>
      </w:r>
      <w:r w:rsidR="007018C4" w:rsidRPr="003B25F1">
        <w:rPr>
          <w:rFonts w:eastAsia="Times New Roman" w:cs="Arial"/>
          <w:color w:val="000000" w:themeColor="text1"/>
          <w:sz w:val="24"/>
          <w:szCs w:val="24"/>
          <w:lang w:eastAsia="en-AU"/>
        </w:rPr>
        <w:t xml:space="preserve"> and how</w:t>
      </w:r>
      <w:r w:rsidR="00912E18" w:rsidRPr="003B25F1">
        <w:rPr>
          <w:rFonts w:eastAsia="Times New Roman" w:cs="Arial"/>
          <w:color w:val="000000" w:themeColor="text1"/>
          <w:sz w:val="24"/>
          <w:szCs w:val="24"/>
          <w:lang w:eastAsia="en-AU"/>
        </w:rPr>
        <w:t>,</w:t>
      </w:r>
      <w:r w:rsidR="00CD49D2" w:rsidRPr="003B25F1">
        <w:rPr>
          <w:rFonts w:eastAsia="Times New Roman" w:cs="Arial"/>
          <w:color w:val="000000" w:themeColor="text1"/>
          <w:sz w:val="24"/>
          <w:szCs w:val="24"/>
          <w:lang w:eastAsia="en-AU"/>
        </w:rPr>
        <w:t xml:space="preserve"> </w:t>
      </w:r>
      <w:r w:rsidR="00C8405D">
        <w:rPr>
          <w:rFonts w:eastAsia="Times New Roman" w:cs="Arial"/>
          <w:color w:val="000000" w:themeColor="text1"/>
          <w:sz w:val="24"/>
          <w:szCs w:val="24"/>
          <w:lang w:eastAsia="en-AU"/>
        </w:rPr>
        <w:t xml:space="preserve">include </w:t>
      </w:r>
      <w:r w:rsidR="00327B3D" w:rsidRPr="003B25F1">
        <w:rPr>
          <w:rFonts w:eastAsia="Times New Roman" w:cs="Arial"/>
          <w:color w:val="000000" w:themeColor="text1"/>
          <w:sz w:val="24"/>
          <w:szCs w:val="24"/>
          <w:lang w:eastAsia="en-AU"/>
        </w:rPr>
        <w:t>number of beneficiaries</w:t>
      </w:r>
      <w:r w:rsidR="00441C24">
        <w:rPr>
          <w:rFonts w:eastAsia="Times New Roman" w:cs="Arial"/>
          <w:color w:val="000000" w:themeColor="text1"/>
          <w:sz w:val="24"/>
          <w:szCs w:val="24"/>
          <w:lang w:eastAsia="en-AU"/>
        </w:rPr>
        <w:t>. Will the project be sustainable after our funding?</w:t>
      </w:r>
      <w:r w:rsidR="00C95421" w:rsidRPr="003B25F1">
        <w:rPr>
          <w:rFonts w:eastAsia="Times New Roman" w:cs="Arial"/>
          <w:color w:val="000000" w:themeColor="text1"/>
          <w:sz w:val="24"/>
          <w:szCs w:val="24"/>
          <w:lang w:eastAsia="en-AU"/>
        </w:rPr>
        <w:t xml:space="preserve"> </w:t>
      </w:r>
      <w:r w:rsidR="00CD49D2" w:rsidRPr="003B25F1">
        <w:rPr>
          <w:rFonts w:eastAsia="Times New Roman" w:cs="Arial"/>
          <w:color w:val="000000" w:themeColor="text1"/>
          <w:sz w:val="24"/>
          <w:szCs w:val="24"/>
          <w:lang w:eastAsia="en-AU"/>
        </w:rPr>
        <w:t xml:space="preserve">(in </w:t>
      </w:r>
      <w:r w:rsidR="00CD49D2" w:rsidRPr="003B25F1">
        <w:rPr>
          <w:rFonts w:eastAsia="Times New Roman" w:cs="Arial"/>
          <w:color w:val="000000" w:themeColor="text1"/>
          <w:sz w:val="24"/>
          <w:szCs w:val="24"/>
          <w:highlight w:val="yellow"/>
          <w:lang w:eastAsia="en-AU"/>
        </w:rPr>
        <w:t>150</w:t>
      </w:r>
      <w:r w:rsidR="00C95421" w:rsidRPr="003B25F1">
        <w:rPr>
          <w:rFonts w:eastAsia="Times New Roman" w:cs="Arial"/>
          <w:color w:val="000000" w:themeColor="text1"/>
          <w:sz w:val="24"/>
          <w:szCs w:val="24"/>
          <w:highlight w:val="yellow"/>
          <w:lang w:eastAsia="en-AU"/>
        </w:rPr>
        <w:t xml:space="preserve"> words</w:t>
      </w:r>
      <w:r w:rsidR="00C95421" w:rsidRPr="003B25F1">
        <w:rPr>
          <w:rFonts w:eastAsia="Times New Roman" w:cs="Arial"/>
          <w:color w:val="000000" w:themeColor="text1"/>
          <w:sz w:val="24"/>
          <w:szCs w:val="24"/>
          <w:lang w:eastAsia="en-AU"/>
        </w:rPr>
        <w:t xml:space="preserve"> or less)</w:t>
      </w:r>
      <w:r w:rsidR="005D6258" w:rsidRPr="003B25F1">
        <w:rPr>
          <w:rFonts w:eastAsia="Times New Roman" w:cs="Arial"/>
          <w:color w:val="000000" w:themeColor="text1"/>
          <w:sz w:val="24"/>
          <w:szCs w:val="24"/>
          <w:lang w:eastAsia="en-AU"/>
        </w:rPr>
        <w:t>.</w:t>
      </w:r>
    </w:p>
    <w:p w14:paraId="0C9DFFAC" w14:textId="5B4AF378" w:rsidR="00697C33" w:rsidRPr="003B25F1" w:rsidRDefault="00697C33"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Why is this project important and why is your organisation the right organisation to drive it?</w:t>
      </w:r>
      <w:r w:rsidR="00912E18" w:rsidRPr="003B25F1">
        <w:rPr>
          <w:rFonts w:eastAsia="Times New Roman" w:cs="Arial"/>
          <w:color w:val="000000" w:themeColor="text1"/>
          <w:sz w:val="24"/>
          <w:szCs w:val="24"/>
          <w:lang w:eastAsia="en-AU"/>
        </w:rPr>
        <w:t xml:space="preserve"> (</w:t>
      </w:r>
      <w:r w:rsidR="00DF1849">
        <w:rPr>
          <w:rFonts w:eastAsia="Times New Roman" w:cs="Arial"/>
          <w:color w:val="000000" w:themeColor="text1"/>
          <w:sz w:val="24"/>
          <w:szCs w:val="24"/>
          <w:lang w:eastAsia="en-AU"/>
        </w:rPr>
        <w:t xml:space="preserve">in </w:t>
      </w:r>
      <w:r w:rsidR="00912E18" w:rsidRPr="003B25F1">
        <w:rPr>
          <w:rFonts w:eastAsia="Times New Roman" w:cs="Arial"/>
          <w:color w:val="000000" w:themeColor="text1"/>
          <w:sz w:val="24"/>
          <w:szCs w:val="24"/>
          <w:highlight w:val="yellow"/>
          <w:lang w:eastAsia="en-AU"/>
        </w:rPr>
        <w:t>200</w:t>
      </w:r>
      <w:r w:rsidR="00CD49D2" w:rsidRPr="003B25F1">
        <w:rPr>
          <w:rFonts w:eastAsia="Times New Roman" w:cs="Arial"/>
          <w:color w:val="000000" w:themeColor="text1"/>
          <w:sz w:val="24"/>
          <w:szCs w:val="24"/>
          <w:highlight w:val="yellow"/>
          <w:lang w:eastAsia="en-AU"/>
        </w:rPr>
        <w:t xml:space="preserve"> words</w:t>
      </w:r>
      <w:r w:rsidR="00CD49D2" w:rsidRPr="003B25F1">
        <w:rPr>
          <w:rFonts w:eastAsia="Times New Roman" w:cs="Arial"/>
          <w:color w:val="000000" w:themeColor="text1"/>
          <w:sz w:val="24"/>
          <w:szCs w:val="24"/>
          <w:lang w:eastAsia="en-AU"/>
        </w:rPr>
        <w:t xml:space="preserve"> or less)</w:t>
      </w:r>
      <w:r w:rsidR="00912E18" w:rsidRPr="003B25F1">
        <w:rPr>
          <w:rFonts w:eastAsia="Times New Roman" w:cs="Arial"/>
          <w:color w:val="000000" w:themeColor="text1"/>
          <w:sz w:val="24"/>
          <w:szCs w:val="24"/>
          <w:lang w:eastAsia="en-AU"/>
        </w:rPr>
        <w:t>.</w:t>
      </w:r>
    </w:p>
    <w:p w14:paraId="7A43613B" w14:textId="77777777" w:rsidR="00912E18" w:rsidRPr="003B25F1" w:rsidRDefault="00912E18" w:rsidP="00912E18">
      <w:pPr>
        <w:pStyle w:val="ListParagraph"/>
        <w:spacing w:after="120" w:line="240" w:lineRule="auto"/>
        <w:rPr>
          <w:rFonts w:eastAsia="Times New Roman" w:cs="Arial"/>
          <w:color w:val="000000" w:themeColor="text1"/>
          <w:sz w:val="24"/>
          <w:szCs w:val="24"/>
          <w:lang w:eastAsia="en-AU"/>
        </w:rPr>
      </w:pPr>
    </w:p>
    <w:p w14:paraId="2C7BE603" w14:textId="46D9D390" w:rsidR="00CD49D2" w:rsidRPr="003B25F1" w:rsidRDefault="00CD49D2"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Evaluation:</w:t>
      </w:r>
      <w:r w:rsidR="00814F8F">
        <w:rPr>
          <w:rFonts w:eastAsia="Times New Roman" w:cs="Arial"/>
          <w:color w:val="000000" w:themeColor="text1"/>
          <w:sz w:val="24"/>
          <w:szCs w:val="24"/>
          <w:lang w:eastAsia="en-AU"/>
        </w:rPr>
        <w:t xml:space="preserve"> outline the</w:t>
      </w:r>
      <w:r w:rsidRPr="003B25F1">
        <w:rPr>
          <w:rFonts w:eastAsia="Times New Roman" w:cs="Arial"/>
          <w:color w:val="000000" w:themeColor="text1"/>
          <w:sz w:val="24"/>
          <w:szCs w:val="24"/>
          <w:lang w:eastAsia="en-AU"/>
        </w:rPr>
        <w:t xml:space="preserve"> evaluation measures will you use to c</w:t>
      </w:r>
      <w:r w:rsidR="00912E18" w:rsidRPr="003B25F1">
        <w:rPr>
          <w:rFonts w:eastAsia="Times New Roman" w:cs="Arial"/>
          <w:color w:val="000000" w:themeColor="text1"/>
          <w:sz w:val="24"/>
          <w:szCs w:val="24"/>
          <w:lang w:eastAsia="en-AU"/>
        </w:rPr>
        <w:t xml:space="preserve">apture data and </w:t>
      </w:r>
      <w:r w:rsidR="00441C24">
        <w:rPr>
          <w:rFonts w:eastAsia="Times New Roman" w:cs="Arial"/>
          <w:color w:val="000000" w:themeColor="text1"/>
          <w:sz w:val="24"/>
          <w:szCs w:val="24"/>
          <w:lang w:eastAsia="en-AU"/>
        </w:rPr>
        <w:t xml:space="preserve">measure </w:t>
      </w:r>
      <w:r w:rsidR="00912E18" w:rsidRPr="003B25F1">
        <w:rPr>
          <w:rFonts w:eastAsia="Times New Roman" w:cs="Arial"/>
          <w:color w:val="000000" w:themeColor="text1"/>
          <w:sz w:val="24"/>
          <w:szCs w:val="24"/>
          <w:lang w:eastAsia="en-AU"/>
        </w:rPr>
        <w:t xml:space="preserve">results (in </w:t>
      </w:r>
      <w:r w:rsidR="00912E18" w:rsidRPr="003B25F1">
        <w:rPr>
          <w:rFonts w:eastAsia="Times New Roman" w:cs="Arial"/>
          <w:color w:val="000000" w:themeColor="text1"/>
          <w:sz w:val="24"/>
          <w:szCs w:val="24"/>
          <w:highlight w:val="yellow"/>
          <w:lang w:eastAsia="en-AU"/>
        </w:rPr>
        <w:t xml:space="preserve">100 </w:t>
      </w:r>
      <w:r w:rsidRPr="003B25F1">
        <w:rPr>
          <w:rFonts w:eastAsia="Times New Roman" w:cs="Arial"/>
          <w:color w:val="000000" w:themeColor="text1"/>
          <w:sz w:val="24"/>
          <w:szCs w:val="24"/>
          <w:highlight w:val="yellow"/>
          <w:lang w:eastAsia="en-AU"/>
        </w:rPr>
        <w:t>words</w:t>
      </w:r>
      <w:r w:rsidRPr="003B25F1">
        <w:rPr>
          <w:rFonts w:eastAsia="Times New Roman" w:cs="Arial"/>
          <w:color w:val="000000" w:themeColor="text1"/>
          <w:sz w:val="24"/>
          <w:szCs w:val="24"/>
          <w:lang w:eastAsia="en-AU"/>
        </w:rPr>
        <w:t xml:space="preserve"> or less)</w:t>
      </w:r>
      <w:r w:rsidR="003B25F1">
        <w:rPr>
          <w:rFonts w:eastAsia="Times New Roman" w:cs="Arial"/>
          <w:color w:val="000000" w:themeColor="text1"/>
          <w:sz w:val="24"/>
          <w:szCs w:val="24"/>
          <w:lang w:eastAsia="en-AU"/>
        </w:rPr>
        <w:t>.</w:t>
      </w:r>
    </w:p>
    <w:p w14:paraId="7B01EB97" w14:textId="73F84B85" w:rsidR="00B64F03" w:rsidRPr="003B25F1" w:rsidRDefault="00CD49D2"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Timeline:</w:t>
      </w:r>
      <w:r w:rsidRPr="003B25F1">
        <w:rPr>
          <w:rFonts w:eastAsia="Times New Roman" w:cs="Arial"/>
          <w:color w:val="000000" w:themeColor="text1"/>
          <w:sz w:val="24"/>
          <w:szCs w:val="24"/>
          <w:lang w:eastAsia="en-AU"/>
        </w:rPr>
        <w:t xml:space="preserve"> </w:t>
      </w:r>
      <w:r w:rsidR="00B64F03" w:rsidRPr="003B25F1">
        <w:rPr>
          <w:rFonts w:eastAsia="Times New Roman" w:cs="Arial"/>
          <w:color w:val="000000" w:themeColor="text1"/>
          <w:sz w:val="24"/>
          <w:szCs w:val="24"/>
          <w:lang w:eastAsia="en-AU"/>
        </w:rPr>
        <w:t>provide a brief project timeline, concentrating on beginning an</w:t>
      </w:r>
      <w:r w:rsidR="005D0447" w:rsidRPr="003B25F1">
        <w:rPr>
          <w:rFonts w:eastAsia="Times New Roman" w:cs="Arial"/>
          <w:color w:val="000000" w:themeColor="text1"/>
          <w:sz w:val="24"/>
          <w:szCs w:val="24"/>
          <w:lang w:eastAsia="en-AU"/>
        </w:rPr>
        <w:t>d end dates of the project. Include</w:t>
      </w:r>
      <w:r w:rsidR="00B64F03" w:rsidRPr="003B25F1">
        <w:rPr>
          <w:rFonts w:eastAsia="Times New Roman" w:cs="Arial"/>
          <w:color w:val="000000" w:themeColor="text1"/>
          <w:sz w:val="24"/>
          <w:szCs w:val="24"/>
          <w:lang w:eastAsia="en-AU"/>
        </w:rPr>
        <w:t xml:space="preserve"> </w:t>
      </w:r>
      <w:r w:rsidR="005D0447" w:rsidRPr="003B25F1">
        <w:rPr>
          <w:rFonts w:eastAsia="Times New Roman" w:cs="Arial"/>
          <w:color w:val="000000" w:themeColor="text1"/>
          <w:sz w:val="24"/>
          <w:szCs w:val="24"/>
          <w:lang w:eastAsia="en-AU"/>
        </w:rPr>
        <w:t xml:space="preserve">any </w:t>
      </w:r>
      <w:r w:rsidR="00B64F03" w:rsidRPr="003B25F1">
        <w:rPr>
          <w:rFonts w:eastAsia="Times New Roman" w:cs="Arial"/>
          <w:color w:val="000000" w:themeColor="text1"/>
          <w:sz w:val="24"/>
          <w:szCs w:val="24"/>
          <w:lang w:eastAsia="en-AU"/>
        </w:rPr>
        <w:t>oth</w:t>
      </w:r>
      <w:r w:rsidR="005D0447" w:rsidRPr="003B25F1">
        <w:rPr>
          <w:rFonts w:eastAsia="Times New Roman" w:cs="Arial"/>
          <w:color w:val="000000" w:themeColor="text1"/>
          <w:sz w:val="24"/>
          <w:szCs w:val="24"/>
          <w:lang w:eastAsia="en-AU"/>
        </w:rPr>
        <w:t>er key anticipated highlights. </w:t>
      </w:r>
      <w:r w:rsidR="00B64F03" w:rsidRPr="003B25F1">
        <w:rPr>
          <w:rFonts w:eastAsia="Times New Roman" w:cs="Arial"/>
          <w:color w:val="000000" w:themeColor="text1"/>
          <w:sz w:val="24"/>
          <w:szCs w:val="24"/>
          <w:lang w:eastAsia="en-AU"/>
        </w:rPr>
        <w:t>It is expected that most of the funds will be expended within 24 months of grant receipt</w:t>
      </w:r>
      <w:r w:rsidR="008B2C9E" w:rsidRPr="003B25F1">
        <w:rPr>
          <w:rFonts w:eastAsia="Times New Roman" w:cs="Arial"/>
          <w:color w:val="000000" w:themeColor="text1"/>
          <w:sz w:val="24"/>
          <w:szCs w:val="24"/>
          <w:lang w:eastAsia="en-AU"/>
        </w:rPr>
        <w:t>.</w:t>
      </w:r>
    </w:p>
    <w:p w14:paraId="05F61072" w14:textId="77777777" w:rsidR="00912E18" w:rsidRPr="003B25F1" w:rsidRDefault="00912E18" w:rsidP="00912E18">
      <w:pPr>
        <w:pStyle w:val="ListParagraph"/>
        <w:spacing w:after="120" w:line="240" w:lineRule="auto"/>
        <w:rPr>
          <w:rFonts w:eastAsia="Times New Roman" w:cs="Arial"/>
          <w:color w:val="000000" w:themeColor="text1"/>
          <w:sz w:val="24"/>
          <w:szCs w:val="24"/>
          <w:lang w:eastAsia="en-AU"/>
        </w:rPr>
      </w:pPr>
    </w:p>
    <w:p w14:paraId="13B7F605" w14:textId="16EE97FC" w:rsidR="002F67EE" w:rsidRPr="003B25F1" w:rsidRDefault="00CD49D2"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Budget:</w:t>
      </w:r>
      <w:r w:rsidRPr="003B25F1">
        <w:rPr>
          <w:rFonts w:eastAsia="Times New Roman" w:cs="Arial"/>
          <w:color w:val="000000" w:themeColor="text1"/>
          <w:sz w:val="24"/>
          <w:szCs w:val="24"/>
          <w:lang w:eastAsia="en-AU"/>
        </w:rPr>
        <w:t xml:space="preserve"> p</w:t>
      </w:r>
      <w:r w:rsidR="00357CD3" w:rsidRPr="003B25F1">
        <w:rPr>
          <w:rFonts w:eastAsia="Times New Roman" w:cs="Arial"/>
          <w:color w:val="000000" w:themeColor="text1"/>
          <w:sz w:val="24"/>
          <w:szCs w:val="24"/>
          <w:lang w:eastAsia="en-AU"/>
        </w:rPr>
        <w:t>rovide a brief budget for the project incl</w:t>
      </w:r>
      <w:r w:rsidR="00C95421" w:rsidRPr="003B25F1">
        <w:rPr>
          <w:rFonts w:eastAsia="Times New Roman" w:cs="Arial"/>
          <w:color w:val="000000" w:themeColor="text1"/>
          <w:sz w:val="24"/>
          <w:szCs w:val="24"/>
          <w:lang w:eastAsia="en-AU"/>
        </w:rPr>
        <w:t xml:space="preserve">uding revenue and expenditure. </w:t>
      </w:r>
      <w:r w:rsidR="00357CD3" w:rsidRPr="003B25F1">
        <w:rPr>
          <w:rFonts w:eastAsia="Times New Roman" w:cs="Arial"/>
          <w:color w:val="000000" w:themeColor="text1"/>
          <w:sz w:val="24"/>
          <w:szCs w:val="24"/>
          <w:lang w:eastAsia="en-AU"/>
        </w:rPr>
        <w:t xml:space="preserve">Clearly state the amount sought </w:t>
      </w:r>
      <w:r w:rsidR="00C8405D">
        <w:rPr>
          <w:rFonts w:eastAsia="Times New Roman" w:cs="Arial"/>
          <w:color w:val="000000" w:themeColor="text1"/>
          <w:sz w:val="24"/>
          <w:szCs w:val="24"/>
          <w:lang w:eastAsia="en-AU"/>
        </w:rPr>
        <w:t>from Impact100 Sydney North and advise other confirmed</w:t>
      </w:r>
      <w:r w:rsidR="00814F8F">
        <w:rPr>
          <w:rFonts w:eastAsia="Times New Roman" w:cs="Arial"/>
          <w:color w:val="000000" w:themeColor="text1"/>
          <w:sz w:val="24"/>
          <w:szCs w:val="24"/>
          <w:lang w:eastAsia="en-AU"/>
        </w:rPr>
        <w:t xml:space="preserve"> </w:t>
      </w:r>
      <w:r w:rsidR="00C8405D">
        <w:rPr>
          <w:rFonts w:eastAsia="Times New Roman" w:cs="Arial"/>
          <w:color w:val="000000" w:themeColor="text1"/>
          <w:sz w:val="24"/>
          <w:szCs w:val="24"/>
          <w:lang w:eastAsia="en-AU"/>
        </w:rPr>
        <w:t xml:space="preserve">or potential </w:t>
      </w:r>
      <w:r w:rsidR="00357CD3" w:rsidRPr="003B25F1">
        <w:rPr>
          <w:rFonts w:eastAsia="Times New Roman" w:cs="Arial"/>
          <w:color w:val="000000" w:themeColor="text1"/>
          <w:sz w:val="24"/>
          <w:szCs w:val="24"/>
          <w:lang w:eastAsia="en-AU"/>
        </w:rPr>
        <w:t>revenue</w:t>
      </w:r>
      <w:r w:rsidR="00C8405D">
        <w:rPr>
          <w:rFonts w:eastAsia="Times New Roman" w:cs="Arial"/>
          <w:color w:val="000000" w:themeColor="text1"/>
          <w:sz w:val="24"/>
          <w:szCs w:val="24"/>
          <w:lang w:eastAsia="en-AU"/>
        </w:rPr>
        <w:t xml:space="preserve"> sources or in</w:t>
      </w:r>
      <w:r w:rsidR="00814F8F">
        <w:rPr>
          <w:rFonts w:eastAsia="Times New Roman" w:cs="Arial"/>
          <w:color w:val="000000" w:themeColor="text1"/>
          <w:sz w:val="24"/>
          <w:szCs w:val="24"/>
          <w:lang w:eastAsia="en-AU"/>
        </w:rPr>
        <w:t xml:space="preserve"> </w:t>
      </w:r>
      <w:r w:rsidR="00C8405D">
        <w:rPr>
          <w:rFonts w:eastAsia="Times New Roman" w:cs="Arial"/>
          <w:color w:val="000000" w:themeColor="text1"/>
          <w:sz w:val="24"/>
          <w:szCs w:val="24"/>
          <w:lang w:eastAsia="en-AU"/>
        </w:rPr>
        <w:t>kind support</w:t>
      </w:r>
      <w:r w:rsidR="00357CD3" w:rsidRPr="003B25F1">
        <w:rPr>
          <w:rFonts w:eastAsia="Times New Roman" w:cs="Arial"/>
          <w:color w:val="000000" w:themeColor="text1"/>
          <w:sz w:val="24"/>
          <w:szCs w:val="24"/>
          <w:lang w:eastAsia="en-AU"/>
        </w:rPr>
        <w:t>.</w:t>
      </w:r>
    </w:p>
    <w:p w14:paraId="2397EB83" w14:textId="77777777" w:rsidR="00EC0145" w:rsidRPr="003B25F1" w:rsidRDefault="00EC0145"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If the project involves other organisations, provide details of the collaboration.</w:t>
      </w:r>
    </w:p>
    <w:p w14:paraId="7681214B" w14:textId="7231C444" w:rsidR="005D6258" w:rsidRPr="003B25F1" w:rsidRDefault="005D6258"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Please provide your financial reports </w:t>
      </w:r>
      <w:r w:rsidR="00912E18" w:rsidRPr="003B25F1">
        <w:rPr>
          <w:rFonts w:eastAsia="Times New Roman" w:cs="Arial"/>
          <w:color w:val="000000" w:themeColor="text1"/>
          <w:sz w:val="24"/>
          <w:szCs w:val="24"/>
          <w:lang w:eastAsia="en-AU"/>
        </w:rPr>
        <w:t xml:space="preserve">(P&amp;L and Annual Report) </w:t>
      </w:r>
      <w:r w:rsidRPr="003B25F1">
        <w:rPr>
          <w:rFonts w:eastAsia="Times New Roman" w:cs="Arial"/>
          <w:color w:val="000000" w:themeColor="text1"/>
          <w:sz w:val="24"/>
          <w:szCs w:val="24"/>
          <w:lang w:eastAsia="en-AU"/>
        </w:rPr>
        <w:t>for the past 2 years.</w:t>
      </w:r>
    </w:p>
    <w:p w14:paraId="4BE18A34" w14:textId="77777777" w:rsidR="00912E18" w:rsidRPr="003B25F1" w:rsidRDefault="00912E18" w:rsidP="00912E18">
      <w:pPr>
        <w:pStyle w:val="ListParagraph"/>
        <w:spacing w:after="120" w:line="240" w:lineRule="auto"/>
        <w:rPr>
          <w:rFonts w:eastAsia="Times New Roman" w:cs="Arial"/>
          <w:color w:val="000000" w:themeColor="text1"/>
          <w:sz w:val="24"/>
          <w:szCs w:val="24"/>
          <w:lang w:eastAsia="en-AU"/>
        </w:rPr>
      </w:pPr>
    </w:p>
    <w:p w14:paraId="1365E287" w14:textId="4D8EFF0C" w:rsidR="00357CD3" w:rsidRPr="003B25F1" w:rsidRDefault="00CD49D2"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b/>
          <w:color w:val="000000" w:themeColor="text1"/>
          <w:sz w:val="24"/>
          <w:szCs w:val="24"/>
          <w:lang w:eastAsia="en-AU"/>
        </w:rPr>
        <w:t>Other supporting or relevant information:</w:t>
      </w:r>
      <w:r w:rsidRPr="003B25F1">
        <w:rPr>
          <w:rFonts w:eastAsia="Times New Roman" w:cs="Arial"/>
          <w:color w:val="000000" w:themeColor="text1"/>
          <w:sz w:val="24"/>
          <w:szCs w:val="24"/>
          <w:lang w:eastAsia="en-AU"/>
        </w:rPr>
        <w:t xml:space="preserve"> </w:t>
      </w:r>
      <w:r w:rsidR="003B25F1">
        <w:rPr>
          <w:rFonts w:eastAsia="Times New Roman" w:cs="Arial"/>
          <w:color w:val="000000" w:themeColor="text1"/>
          <w:sz w:val="24"/>
          <w:szCs w:val="24"/>
          <w:lang w:eastAsia="en-AU"/>
        </w:rPr>
        <w:t>b</w:t>
      </w:r>
      <w:r w:rsidR="00357CD3" w:rsidRPr="003B25F1">
        <w:rPr>
          <w:rFonts w:eastAsia="Times New Roman" w:cs="Arial"/>
          <w:color w:val="000000" w:themeColor="text1"/>
          <w:sz w:val="24"/>
          <w:szCs w:val="24"/>
          <w:lang w:eastAsia="en-AU"/>
        </w:rPr>
        <w:t>riefly provide any other points of particular importance or interest relating to this project or program. This might include relevant research or statistics, past successes, established funding partners, leadership figures involved, unique characteristics, quotes</w:t>
      </w:r>
      <w:r w:rsidR="00C8405D">
        <w:rPr>
          <w:rFonts w:eastAsia="Times New Roman" w:cs="Arial"/>
          <w:color w:val="000000" w:themeColor="text1"/>
          <w:sz w:val="24"/>
          <w:szCs w:val="24"/>
          <w:lang w:eastAsia="en-AU"/>
        </w:rPr>
        <w:t>,</w:t>
      </w:r>
      <w:r w:rsidR="00357CD3" w:rsidRPr="003B25F1">
        <w:rPr>
          <w:rFonts w:eastAsia="Times New Roman" w:cs="Arial"/>
          <w:color w:val="000000" w:themeColor="text1"/>
          <w:sz w:val="24"/>
          <w:szCs w:val="24"/>
          <w:lang w:eastAsia="en-AU"/>
        </w:rPr>
        <w:t xml:space="preserve"> etc</w:t>
      </w:r>
      <w:r w:rsidR="00912E18" w:rsidRPr="003B25F1">
        <w:rPr>
          <w:rFonts w:eastAsia="Times New Roman" w:cs="Arial"/>
          <w:color w:val="000000" w:themeColor="text1"/>
          <w:sz w:val="24"/>
          <w:szCs w:val="24"/>
          <w:lang w:eastAsia="en-AU"/>
        </w:rPr>
        <w:t xml:space="preserve"> (in </w:t>
      </w:r>
      <w:r w:rsidR="00912E18" w:rsidRPr="003B25F1">
        <w:rPr>
          <w:rFonts w:eastAsia="Times New Roman" w:cs="Arial"/>
          <w:color w:val="000000" w:themeColor="text1"/>
          <w:sz w:val="24"/>
          <w:szCs w:val="24"/>
          <w:highlight w:val="yellow"/>
          <w:lang w:eastAsia="en-AU"/>
        </w:rPr>
        <w:t>200 words</w:t>
      </w:r>
      <w:r w:rsidR="00912E18" w:rsidRPr="003B25F1">
        <w:rPr>
          <w:rFonts w:eastAsia="Times New Roman" w:cs="Arial"/>
          <w:color w:val="000000" w:themeColor="text1"/>
          <w:sz w:val="24"/>
          <w:szCs w:val="24"/>
          <w:lang w:eastAsia="en-AU"/>
        </w:rPr>
        <w:t xml:space="preserve"> or less)</w:t>
      </w:r>
      <w:r w:rsidR="00357CD3" w:rsidRPr="003B25F1">
        <w:rPr>
          <w:rFonts w:eastAsia="Times New Roman" w:cs="Arial"/>
          <w:color w:val="000000" w:themeColor="text1"/>
          <w:sz w:val="24"/>
          <w:szCs w:val="24"/>
          <w:lang w:eastAsia="en-AU"/>
        </w:rPr>
        <w:t>.</w:t>
      </w:r>
    </w:p>
    <w:p w14:paraId="1C105B71" w14:textId="77777777" w:rsidR="00912E18" w:rsidRPr="003B25F1" w:rsidRDefault="00912E18" w:rsidP="00912E18">
      <w:pPr>
        <w:pStyle w:val="ListParagraph"/>
        <w:spacing w:after="120" w:line="240" w:lineRule="auto"/>
        <w:rPr>
          <w:rFonts w:eastAsia="Times New Roman" w:cs="Arial"/>
          <w:color w:val="000000" w:themeColor="text1"/>
          <w:sz w:val="24"/>
          <w:szCs w:val="24"/>
          <w:lang w:eastAsia="en-AU"/>
        </w:rPr>
      </w:pPr>
    </w:p>
    <w:p w14:paraId="6B64D628" w14:textId="3ADBBC46" w:rsidR="0067630C" w:rsidRPr="003B25F1" w:rsidRDefault="00A55279" w:rsidP="006A2B1F">
      <w:pPr>
        <w:pStyle w:val="ListParagraph"/>
        <w:numPr>
          <w:ilvl w:val="0"/>
          <w:numId w:val="7"/>
        </w:numPr>
        <w:spacing w:after="120" w:line="240" w:lineRule="auto"/>
        <w:rPr>
          <w:rFonts w:eastAsia="Times New Roman" w:cs="Arial"/>
          <w:color w:val="000000" w:themeColor="text1"/>
          <w:sz w:val="24"/>
          <w:szCs w:val="24"/>
          <w:lang w:eastAsia="en-AU"/>
        </w:rPr>
      </w:pPr>
      <w:r w:rsidRPr="003B25F1">
        <w:rPr>
          <w:rFonts w:eastAsia="Times New Roman" w:cs="Arial"/>
          <w:color w:val="000000" w:themeColor="text1"/>
          <w:sz w:val="24"/>
          <w:szCs w:val="24"/>
          <w:lang w:eastAsia="en-AU"/>
        </w:rPr>
        <w:t xml:space="preserve">How did you find out about </w:t>
      </w:r>
      <w:r w:rsidR="00912E18" w:rsidRPr="003B25F1">
        <w:rPr>
          <w:rFonts w:eastAsia="Times New Roman" w:cs="Arial"/>
          <w:color w:val="000000" w:themeColor="text1"/>
          <w:sz w:val="24"/>
          <w:szCs w:val="24"/>
          <w:lang w:eastAsia="en-AU"/>
        </w:rPr>
        <w:t>Impact100 Sydney North</w:t>
      </w:r>
      <w:r w:rsidR="00697C33" w:rsidRPr="003B25F1">
        <w:rPr>
          <w:rFonts w:eastAsia="Times New Roman" w:cs="Arial"/>
          <w:color w:val="000000" w:themeColor="text1"/>
          <w:sz w:val="24"/>
          <w:szCs w:val="24"/>
          <w:lang w:eastAsia="en-AU"/>
        </w:rPr>
        <w:t xml:space="preserve"> and this grant</w:t>
      </w:r>
      <w:r w:rsidRPr="003B25F1">
        <w:rPr>
          <w:rFonts w:eastAsia="Times New Roman" w:cs="Arial"/>
          <w:color w:val="000000" w:themeColor="text1"/>
          <w:sz w:val="24"/>
          <w:szCs w:val="24"/>
          <w:lang w:eastAsia="en-AU"/>
        </w:rPr>
        <w:t>?</w:t>
      </w:r>
    </w:p>
    <w:p w14:paraId="6ED3763E" w14:textId="04F3D2C7" w:rsidR="00A55279" w:rsidRDefault="003B25F1" w:rsidP="008C57E2">
      <w:pPr>
        <w:spacing w:after="120" w:line="240" w:lineRule="auto"/>
        <w:rPr>
          <w:rFonts w:eastAsia="Times New Roman" w:cs="Arial"/>
          <w:b/>
          <w:color w:val="000000" w:themeColor="text1"/>
          <w:sz w:val="24"/>
          <w:szCs w:val="24"/>
          <w:lang w:eastAsia="en-AU"/>
        </w:rPr>
      </w:pPr>
      <w:r w:rsidRPr="003B25F1">
        <w:rPr>
          <w:rFonts w:eastAsia="Times New Roman" w:cs="Arial"/>
          <w:b/>
          <w:color w:val="000000" w:themeColor="text1"/>
          <w:sz w:val="24"/>
          <w:szCs w:val="24"/>
          <w:lang w:eastAsia="en-AU"/>
        </w:rPr>
        <w:t xml:space="preserve">Any </w:t>
      </w:r>
      <w:r w:rsidR="0067630C" w:rsidRPr="003B25F1">
        <w:rPr>
          <w:rFonts w:eastAsia="Times New Roman" w:cs="Arial"/>
          <w:b/>
          <w:color w:val="000000" w:themeColor="text1"/>
          <w:sz w:val="24"/>
          <w:szCs w:val="24"/>
          <w:lang w:eastAsia="en-AU"/>
        </w:rPr>
        <w:t xml:space="preserve">queries can be addressed to </w:t>
      </w:r>
      <w:hyperlink r:id="rId9" w:history="1">
        <w:r w:rsidR="006D5355" w:rsidRPr="00A05F2F">
          <w:rPr>
            <w:rStyle w:val="Hyperlink"/>
            <w:rFonts w:eastAsia="Times New Roman" w:cs="Arial"/>
            <w:b/>
            <w:sz w:val="24"/>
            <w:szCs w:val="24"/>
            <w:lang w:eastAsia="en-AU"/>
          </w:rPr>
          <w:t>info@impact100sydneynorth.org</w:t>
        </w:r>
      </w:hyperlink>
    </w:p>
    <w:p w14:paraId="65D0DC4E" w14:textId="0C038B0C" w:rsidR="006D5355" w:rsidRPr="006D5355" w:rsidRDefault="00E164E2" w:rsidP="006D5355">
      <w:pPr>
        <w:spacing w:after="120" w:line="240" w:lineRule="auto"/>
        <w:jc w:val="right"/>
        <w:rPr>
          <w:rFonts w:eastAsia="Times New Roman" w:cs="Arial"/>
          <w:color w:val="000000" w:themeColor="text1"/>
          <w:sz w:val="24"/>
          <w:szCs w:val="24"/>
          <w:lang w:eastAsia="en-AU"/>
        </w:rPr>
      </w:pPr>
      <w:r>
        <w:rPr>
          <w:rFonts w:eastAsia="Times New Roman" w:cs="Arial"/>
          <w:color w:val="000000" w:themeColor="text1"/>
          <w:sz w:val="24"/>
          <w:szCs w:val="24"/>
          <w:lang w:eastAsia="en-AU"/>
        </w:rPr>
        <w:t>26 May</w:t>
      </w:r>
      <w:bookmarkStart w:id="0" w:name="_GoBack"/>
      <w:bookmarkEnd w:id="0"/>
      <w:r w:rsidR="006D5355" w:rsidRPr="006D5355">
        <w:rPr>
          <w:rFonts w:eastAsia="Times New Roman" w:cs="Arial"/>
          <w:color w:val="000000" w:themeColor="text1"/>
          <w:sz w:val="24"/>
          <w:szCs w:val="24"/>
          <w:lang w:eastAsia="en-AU"/>
        </w:rPr>
        <w:t xml:space="preserve"> 2017</w:t>
      </w:r>
    </w:p>
    <w:sectPr w:rsidR="006D5355" w:rsidRPr="006D5355" w:rsidSect="00C868B0">
      <w:headerReference w:type="default" r:id="rId10"/>
      <w:footerReference w:type="even" r:id="rId11"/>
      <w:foot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339FC" w14:textId="77777777" w:rsidR="00A3659C" w:rsidRDefault="00A3659C" w:rsidP="003C71BD">
      <w:pPr>
        <w:spacing w:after="0" w:line="240" w:lineRule="auto"/>
      </w:pPr>
      <w:r>
        <w:separator/>
      </w:r>
    </w:p>
  </w:endnote>
  <w:endnote w:type="continuationSeparator" w:id="0">
    <w:p w14:paraId="5C400F2E" w14:textId="77777777" w:rsidR="00A3659C" w:rsidRDefault="00A3659C" w:rsidP="003C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4D4C" w14:textId="77777777" w:rsidR="00955252" w:rsidRDefault="00955252" w:rsidP="00EB7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8EA5B" w14:textId="77777777" w:rsidR="00955252" w:rsidRDefault="00955252" w:rsidP="009552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FFDD" w14:textId="77777777" w:rsidR="00955252" w:rsidRDefault="00955252" w:rsidP="00EB7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4E2">
      <w:rPr>
        <w:rStyle w:val="PageNumber"/>
        <w:noProof/>
      </w:rPr>
      <w:t>3</w:t>
    </w:r>
    <w:r>
      <w:rPr>
        <w:rStyle w:val="PageNumber"/>
      </w:rPr>
      <w:fldChar w:fldCharType="end"/>
    </w:r>
  </w:p>
  <w:p w14:paraId="2CA729D8" w14:textId="77777777" w:rsidR="00955252" w:rsidRDefault="00955252" w:rsidP="009552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7452" w14:textId="77777777" w:rsidR="00A3659C" w:rsidRDefault="00A3659C" w:rsidP="003C71BD">
      <w:pPr>
        <w:spacing w:after="0" w:line="240" w:lineRule="auto"/>
      </w:pPr>
      <w:r>
        <w:separator/>
      </w:r>
    </w:p>
  </w:footnote>
  <w:footnote w:type="continuationSeparator" w:id="0">
    <w:p w14:paraId="43C7C899" w14:textId="77777777" w:rsidR="00A3659C" w:rsidRDefault="00A3659C" w:rsidP="003C71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6DD7" w14:textId="48EEBE42" w:rsidR="005D6258" w:rsidRDefault="006A2B1F">
    <w:pPr>
      <w:pStyle w:val="Header"/>
    </w:pPr>
    <w:r>
      <w:rPr>
        <w:noProof/>
        <w:lang w:val="en-US"/>
      </w:rPr>
      <w:drawing>
        <wp:inline distT="0" distB="0" distL="0" distR="0" wp14:anchorId="568D3B1A" wp14:editId="75509A43">
          <wp:extent cx="2223135" cy="741045"/>
          <wp:effectExtent l="0" t="0" r="12065" b="0"/>
          <wp:docPr id="1" name="Picture 1" descr="../../../../../../Dropbox/IMPACT100%20SYDNEY%20NORTH/Comms/logo/Final%20logo/from%20Andrew/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IMPACT100%20SYDNEY%20NORTH/Comms/logo/Final%20logo/from%20Andrew/i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296" cy="743765"/>
                  </a:xfrm>
                  <a:prstGeom prst="rect">
                    <a:avLst/>
                  </a:prstGeom>
                  <a:noFill/>
                  <a:ln>
                    <a:noFill/>
                  </a:ln>
                </pic:spPr>
              </pic:pic>
            </a:graphicData>
          </a:graphic>
        </wp:inline>
      </w:drawing>
    </w:r>
    <w:r w:rsidR="005D6258">
      <w:ptab w:relativeTo="margin" w:alignment="center" w:leader="none"/>
    </w:r>
    <w:r w:rsidR="005D6258">
      <w:ptab w:relativeTo="margin" w:alignment="right" w:leader="none"/>
    </w:r>
    <w:r w:rsidR="005D6258" w:rsidRPr="00040EC1">
      <w:rPr>
        <w:noProof/>
        <w:lang w:val="en-US"/>
      </w:rPr>
      <w:drawing>
        <wp:inline distT="0" distB="0" distL="0" distR="0" wp14:anchorId="6B362891" wp14:editId="69EDF7DB">
          <wp:extent cx="2069613" cy="70707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Outlook\ZJSKMR2N\ACF Logotype color.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73033" cy="7082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33078"/>
    <w:multiLevelType w:val="hybridMultilevel"/>
    <w:tmpl w:val="514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01EA"/>
    <w:multiLevelType w:val="hybridMultilevel"/>
    <w:tmpl w:val="59FA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30618"/>
    <w:multiLevelType w:val="hybridMultilevel"/>
    <w:tmpl w:val="F1F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4162C"/>
    <w:multiLevelType w:val="hybridMultilevel"/>
    <w:tmpl w:val="B90C8190"/>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B0E05"/>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82DBC"/>
    <w:multiLevelType w:val="hybridMultilevel"/>
    <w:tmpl w:val="3FAE6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6E0618"/>
    <w:multiLevelType w:val="hybridMultilevel"/>
    <w:tmpl w:val="E37000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0C2A78"/>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17C5D"/>
    <w:multiLevelType w:val="multilevel"/>
    <w:tmpl w:val="A19681A6"/>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0">
    <w:nsid w:val="3E684E2A"/>
    <w:multiLevelType w:val="hybridMultilevel"/>
    <w:tmpl w:val="C740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72247"/>
    <w:multiLevelType w:val="hybridMultilevel"/>
    <w:tmpl w:val="5E9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68CA"/>
    <w:multiLevelType w:val="hybridMultilevel"/>
    <w:tmpl w:val="88CC9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04520A"/>
    <w:multiLevelType w:val="hybridMultilevel"/>
    <w:tmpl w:val="91000EC0"/>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nsid w:val="51AF7082"/>
    <w:multiLevelType w:val="hybridMultilevel"/>
    <w:tmpl w:val="0824918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5">
    <w:nsid w:val="5DB24330"/>
    <w:multiLevelType w:val="multilevel"/>
    <w:tmpl w:val="7FF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E1EB8"/>
    <w:multiLevelType w:val="hybridMultilevel"/>
    <w:tmpl w:val="8654E0C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7">
    <w:nsid w:val="68113318"/>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2486"/>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747B8"/>
    <w:multiLevelType w:val="hybridMultilevel"/>
    <w:tmpl w:val="64383F2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64878C1"/>
    <w:multiLevelType w:val="multilevel"/>
    <w:tmpl w:val="346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A752B"/>
    <w:multiLevelType w:val="hybridMultilevel"/>
    <w:tmpl w:val="C560A46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9D251E4"/>
    <w:multiLevelType w:val="hybridMultilevel"/>
    <w:tmpl w:val="A216A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1D5CCB"/>
    <w:multiLevelType w:val="hybridMultilevel"/>
    <w:tmpl w:val="352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8"/>
  </w:num>
  <w:num w:numId="4">
    <w:abstractNumId w:val="9"/>
  </w:num>
  <w:num w:numId="5">
    <w:abstractNumId w:val="5"/>
  </w:num>
  <w:num w:numId="6">
    <w:abstractNumId w:val="17"/>
  </w:num>
  <w:num w:numId="7">
    <w:abstractNumId w:val="18"/>
  </w:num>
  <w:num w:numId="8">
    <w:abstractNumId w:val="6"/>
  </w:num>
  <w:num w:numId="9">
    <w:abstractNumId w:val="3"/>
  </w:num>
  <w:num w:numId="10">
    <w:abstractNumId w:val="2"/>
  </w:num>
  <w:num w:numId="11">
    <w:abstractNumId w:val="21"/>
  </w:num>
  <w:num w:numId="12">
    <w:abstractNumId w:val="13"/>
  </w:num>
  <w:num w:numId="13">
    <w:abstractNumId w:val="12"/>
  </w:num>
  <w:num w:numId="14">
    <w:abstractNumId w:val="22"/>
  </w:num>
  <w:num w:numId="15">
    <w:abstractNumId w:val="23"/>
  </w:num>
  <w:num w:numId="16">
    <w:abstractNumId w:val="7"/>
  </w:num>
  <w:num w:numId="17">
    <w:abstractNumId w:val="10"/>
  </w:num>
  <w:num w:numId="18">
    <w:abstractNumId w:val="4"/>
  </w:num>
  <w:num w:numId="19">
    <w:abstractNumId w:val="19"/>
  </w:num>
  <w:num w:numId="20">
    <w:abstractNumId w:val="11"/>
  </w:num>
  <w:num w:numId="21">
    <w:abstractNumId w:val="1"/>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EE"/>
    <w:rsid w:val="00003D52"/>
    <w:rsid w:val="00014401"/>
    <w:rsid w:val="00040EC1"/>
    <w:rsid w:val="0006360F"/>
    <w:rsid w:val="0007777D"/>
    <w:rsid w:val="000942F1"/>
    <w:rsid w:val="000A5641"/>
    <w:rsid w:val="000E26BC"/>
    <w:rsid w:val="000E40ED"/>
    <w:rsid w:val="000E6332"/>
    <w:rsid w:val="001034BC"/>
    <w:rsid w:val="001056DD"/>
    <w:rsid w:val="00111DAF"/>
    <w:rsid w:val="001128F6"/>
    <w:rsid w:val="00134521"/>
    <w:rsid w:val="00143838"/>
    <w:rsid w:val="0014575B"/>
    <w:rsid w:val="001627A9"/>
    <w:rsid w:val="00175E66"/>
    <w:rsid w:val="001957B5"/>
    <w:rsid w:val="001A0090"/>
    <w:rsid w:val="001A14E1"/>
    <w:rsid w:val="001A5F16"/>
    <w:rsid w:val="001B1CCE"/>
    <w:rsid w:val="001C2681"/>
    <w:rsid w:val="001E102B"/>
    <w:rsid w:val="001F2AA5"/>
    <w:rsid w:val="00211B5F"/>
    <w:rsid w:val="00215F00"/>
    <w:rsid w:val="00230961"/>
    <w:rsid w:val="00245E41"/>
    <w:rsid w:val="002666E3"/>
    <w:rsid w:val="002773F5"/>
    <w:rsid w:val="002C42E8"/>
    <w:rsid w:val="002C63DD"/>
    <w:rsid w:val="002D47B9"/>
    <w:rsid w:val="002D4D68"/>
    <w:rsid w:val="002F67EE"/>
    <w:rsid w:val="003006CE"/>
    <w:rsid w:val="00311C93"/>
    <w:rsid w:val="00327B3D"/>
    <w:rsid w:val="00331290"/>
    <w:rsid w:val="00351BF7"/>
    <w:rsid w:val="00357CD3"/>
    <w:rsid w:val="00375107"/>
    <w:rsid w:val="00383545"/>
    <w:rsid w:val="0039433F"/>
    <w:rsid w:val="003A201B"/>
    <w:rsid w:val="003B25F1"/>
    <w:rsid w:val="003C71BD"/>
    <w:rsid w:val="003F0DDC"/>
    <w:rsid w:val="003F19E1"/>
    <w:rsid w:val="004033CF"/>
    <w:rsid w:val="00406B76"/>
    <w:rsid w:val="00407F83"/>
    <w:rsid w:val="00441C24"/>
    <w:rsid w:val="0044462E"/>
    <w:rsid w:val="004555BB"/>
    <w:rsid w:val="00455CB5"/>
    <w:rsid w:val="004722C4"/>
    <w:rsid w:val="00486D34"/>
    <w:rsid w:val="004B273F"/>
    <w:rsid w:val="004C1B75"/>
    <w:rsid w:val="004D7E90"/>
    <w:rsid w:val="004E7A3B"/>
    <w:rsid w:val="004F133F"/>
    <w:rsid w:val="0051048F"/>
    <w:rsid w:val="00522033"/>
    <w:rsid w:val="00531457"/>
    <w:rsid w:val="0053602A"/>
    <w:rsid w:val="00546456"/>
    <w:rsid w:val="00570221"/>
    <w:rsid w:val="005D0447"/>
    <w:rsid w:val="005D6258"/>
    <w:rsid w:val="005E0E93"/>
    <w:rsid w:val="005E4058"/>
    <w:rsid w:val="005F0FA1"/>
    <w:rsid w:val="00664DB8"/>
    <w:rsid w:val="0067630C"/>
    <w:rsid w:val="00691A4B"/>
    <w:rsid w:val="00697C33"/>
    <w:rsid w:val="006A2B1F"/>
    <w:rsid w:val="006C08FC"/>
    <w:rsid w:val="006C481A"/>
    <w:rsid w:val="006D5355"/>
    <w:rsid w:val="007018C4"/>
    <w:rsid w:val="007051E3"/>
    <w:rsid w:val="007138D2"/>
    <w:rsid w:val="00716473"/>
    <w:rsid w:val="00727D28"/>
    <w:rsid w:val="00740DCA"/>
    <w:rsid w:val="007577BE"/>
    <w:rsid w:val="00772613"/>
    <w:rsid w:val="0079577C"/>
    <w:rsid w:val="007C1747"/>
    <w:rsid w:val="007F035A"/>
    <w:rsid w:val="00814F8F"/>
    <w:rsid w:val="00837CF0"/>
    <w:rsid w:val="00841863"/>
    <w:rsid w:val="00862A75"/>
    <w:rsid w:val="00870B28"/>
    <w:rsid w:val="00896362"/>
    <w:rsid w:val="008A12B0"/>
    <w:rsid w:val="008A5BD2"/>
    <w:rsid w:val="008B0F21"/>
    <w:rsid w:val="008B2C9E"/>
    <w:rsid w:val="008C57E2"/>
    <w:rsid w:val="00902890"/>
    <w:rsid w:val="009059B0"/>
    <w:rsid w:val="00910F65"/>
    <w:rsid w:val="00912E18"/>
    <w:rsid w:val="00913B95"/>
    <w:rsid w:val="00913C73"/>
    <w:rsid w:val="009375A7"/>
    <w:rsid w:val="00955252"/>
    <w:rsid w:val="00963262"/>
    <w:rsid w:val="00974CDA"/>
    <w:rsid w:val="0099059E"/>
    <w:rsid w:val="00995AAB"/>
    <w:rsid w:val="009A6114"/>
    <w:rsid w:val="009A76A6"/>
    <w:rsid w:val="009B1A03"/>
    <w:rsid w:val="009F1BF9"/>
    <w:rsid w:val="009F2BE2"/>
    <w:rsid w:val="00A0416D"/>
    <w:rsid w:val="00A15C83"/>
    <w:rsid w:val="00A219EF"/>
    <w:rsid w:val="00A3659C"/>
    <w:rsid w:val="00A52FCB"/>
    <w:rsid w:val="00A55279"/>
    <w:rsid w:val="00A67F84"/>
    <w:rsid w:val="00A87A88"/>
    <w:rsid w:val="00A939C2"/>
    <w:rsid w:val="00AC439E"/>
    <w:rsid w:val="00AE66D1"/>
    <w:rsid w:val="00AF1788"/>
    <w:rsid w:val="00AF366A"/>
    <w:rsid w:val="00AF76FA"/>
    <w:rsid w:val="00B129A1"/>
    <w:rsid w:val="00B47D63"/>
    <w:rsid w:val="00B5273B"/>
    <w:rsid w:val="00B5405F"/>
    <w:rsid w:val="00B64F03"/>
    <w:rsid w:val="00B65BDE"/>
    <w:rsid w:val="00BC14EB"/>
    <w:rsid w:val="00BD6F48"/>
    <w:rsid w:val="00BF5938"/>
    <w:rsid w:val="00C54683"/>
    <w:rsid w:val="00C5627F"/>
    <w:rsid w:val="00C6020F"/>
    <w:rsid w:val="00C615AC"/>
    <w:rsid w:val="00C8405D"/>
    <w:rsid w:val="00C868B0"/>
    <w:rsid w:val="00C95421"/>
    <w:rsid w:val="00CD49D2"/>
    <w:rsid w:val="00CE5FB8"/>
    <w:rsid w:val="00D04C6F"/>
    <w:rsid w:val="00D614A6"/>
    <w:rsid w:val="00D86119"/>
    <w:rsid w:val="00DA2FE2"/>
    <w:rsid w:val="00DB4900"/>
    <w:rsid w:val="00DF1849"/>
    <w:rsid w:val="00E0607D"/>
    <w:rsid w:val="00E164E2"/>
    <w:rsid w:val="00E44C88"/>
    <w:rsid w:val="00E62FBF"/>
    <w:rsid w:val="00E63742"/>
    <w:rsid w:val="00E751CF"/>
    <w:rsid w:val="00EB1E76"/>
    <w:rsid w:val="00EC0145"/>
    <w:rsid w:val="00ED5000"/>
    <w:rsid w:val="00EF1A7B"/>
    <w:rsid w:val="00EF4B7C"/>
    <w:rsid w:val="00F13134"/>
    <w:rsid w:val="00F1394C"/>
    <w:rsid w:val="00F43F6E"/>
    <w:rsid w:val="00F6021C"/>
    <w:rsid w:val="00F63D96"/>
    <w:rsid w:val="00F82C46"/>
    <w:rsid w:val="00F83CCC"/>
    <w:rsid w:val="00F843A6"/>
    <w:rsid w:val="00F87262"/>
    <w:rsid w:val="00FA43B9"/>
    <w:rsid w:val="00FD2F03"/>
    <w:rsid w:val="00FE57B2"/>
    <w:rsid w:val="00FE5D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D9B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96"/>
  </w:style>
  <w:style w:type="paragraph" w:styleId="Heading1">
    <w:name w:val="heading 1"/>
    <w:basedOn w:val="Normal"/>
    <w:link w:val="Heading1Char"/>
    <w:uiPriority w:val="9"/>
    <w:qFormat/>
    <w:rsid w:val="002F67EE"/>
    <w:pPr>
      <w:spacing w:after="240" w:line="240" w:lineRule="auto"/>
      <w:outlineLvl w:val="0"/>
    </w:pPr>
    <w:rPr>
      <w:rFonts w:ascii="Times New Roman" w:eastAsia="Times New Roman" w:hAnsi="Times New Roman" w:cs="Times New Roman"/>
      <w:color w:val="FFFFFF"/>
      <w:kern w:val="36"/>
      <w:sz w:val="34"/>
      <w:szCs w:val="34"/>
      <w:lang w:eastAsia="en-AU"/>
    </w:rPr>
  </w:style>
  <w:style w:type="paragraph" w:styleId="Heading2">
    <w:name w:val="heading 2"/>
    <w:basedOn w:val="Normal"/>
    <w:link w:val="Heading2Char"/>
    <w:uiPriority w:val="9"/>
    <w:qFormat/>
    <w:rsid w:val="002F67EE"/>
    <w:pPr>
      <w:spacing w:after="240" w:line="240" w:lineRule="auto"/>
      <w:outlineLvl w:val="1"/>
    </w:pPr>
    <w:rPr>
      <w:rFonts w:ascii="Times New Roman" w:eastAsia="Times New Roman" w:hAnsi="Times New Roman" w:cs="Times New Roman"/>
      <w:color w:val="FFFFFF"/>
      <w:sz w:val="34"/>
      <w:szCs w:val="34"/>
      <w:lang w:eastAsia="en-AU"/>
    </w:rPr>
  </w:style>
  <w:style w:type="paragraph" w:styleId="Heading3">
    <w:name w:val="heading 3"/>
    <w:basedOn w:val="Normal"/>
    <w:link w:val="Heading3Char"/>
    <w:uiPriority w:val="9"/>
    <w:qFormat/>
    <w:rsid w:val="002F67EE"/>
    <w:pPr>
      <w:pBdr>
        <w:bottom w:val="single" w:sz="4" w:space="3" w:color="284A75"/>
      </w:pBdr>
      <w:spacing w:after="240" w:line="240" w:lineRule="auto"/>
      <w:outlineLvl w:val="2"/>
    </w:pPr>
    <w:rPr>
      <w:rFonts w:ascii="Times New Roman" w:eastAsia="Times New Roman" w:hAnsi="Times New Roman" w:cs="Times New Roman"/>
      <w:b/>
      <w:bCs/>
      <w:color w:val="DBE2EB"/>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EE"/>
    <w:rPr>
      <w:rFonts w:ascii="Times New Roman" w:eastAsia="Times New Roman" w:hAnsi="Times New Roman" w:cs="Times New Roman"/>
      <w:color w:val="FFFFFF"/>
      <w:kern w:val="36"/>
      <w:sz w:val="34"/>
      <w:szCs w:val="34"/>
      <w:lang w:eastAsia="en-AU"/>
    </w:rPr>
  </w:style>
  <w:style w:type="character" w:customStyle="1" w:styleId="Heading2Char">
    <w:name w:val="Heading 2 Char"/>
    <w:basedOn w:val="DefaultParagraphFont"/>
    <w:link w:val="Heading2"/>
    <w:uiPriority w:val="9"/>
    <w:rsid w:val="002F67EE"/>
    <w:rPr>
      <w:rFonts w:ascii="Times New Roman" w:eastAsia="Times New Roman" w:hAnsi="Times New Roman" w:cs="Times New Roman"/>
      <w:color w:val="FFFFFF"/>
      <w:sz w:val="34"/>
      <w:szCs w:val="34"/>
      <w:lang w:eastAsia="en-AU"/>
    </w:rPr>
  </w:style>
  <w:style w:type="character" w:customStyle="1" w:styleId="Heading3Char">
    <w:name w:val="Heading 3 Char"/>
    <w:basedOn w:val="DefaultParagraphFont"/>
    <w:link w:val="Heading3"/>
    <w:uiPriority w:val="9"/>
    <w:rsid w:val="002F67EE"/>
    <w:rPr>
      <w:rFonts w:ascii="Times New Roman" w:eastAsia="Times New Roman" w:hAnsi="Times New Roman" w:cs="Times New Roman"/>
      <w:b/>
      <w:bCs/>
      <w:color w:val="DBE2EB"/>
      <w:sz w:val="29"/>
      <w:szCs w:val="29"/>
      <w:lang w:eastAsia="en-AU"/>
    </w:rPr>
  </w:style>
  <w:style w:type="character" w:styleId="Hyperlink">
    <w:name w:val="Hyperlink"/>
    <w:basedOn w:val="DefaultParagraphFont"/>
    <w:uiPriority w:val="99"/>
    <w:unhideWhenUsed/>
    <w:rsid w:val="002F67EE"/>
    <w:rPr>
      <w:strike w:val="0"/>
      <w:dstrike w:val="0"/>
      <w:color w:val="85B1E7"/>
      <w:u w:val="none"/>
      <w:effect w:val="none"/>
    </w:rPr>
  </w:style>
  <w:style w:type="paragraph" w:styleId="NormalWeb">
    <w:name w:val="Normal (Web)"/>
    <w:basedOn w:val="Normal"/>
    <w:uiPriority w:val="99"/>
    <w:semiHidden/>
    <w:unhideWhenUsed/>
    <w:rsid w:val="002F67EE"/>
    <w:pPr>
      <w:spacing w:after="240" w:line="240" w:lineRule="auto"/>
    </w:pPr>
    <w:rPr>
      <w:rFonts w:ascii="Times New Roman" w:eastAsia="Times New Roman" w:hAnsi="Times New Roman" w:cs="Times New Roman"/>
      <w:color w:val="DBE2EB"/>
      <w:sz w:val="24"/>
      <w:szCs w:val="24"/>
      <w:lang w:eastAsia="en-AU"/>
    </w:rPr>
  </w:style>
  <w:style w:type="paragraph" w:styleId="ListParagraph">
    <w:name w:val="List Paragraph"/>
    <w:basedOn w:val="Normal"/>
    <w:uiPriority w:val="34"/>
    <w:qFormat/>
    <w:rsid w:val="00A67F84"/>
    <w:pPr>
      <w:ind w:left="720"/>
      <w:contextualSpacing/>
    </w:pPr>
  </w:style>
  <w:style w:type="paragraph" w:styleId="Header">
    <w:name w:val="header"/>
    <w:basedOn w:val="Normal"/>
    <w:link w:val="HeaderChar"/>
    <w:uiPriority w:val="99"/>
    <w:unhideWhenUsed/>
    <w:rsid w:val="003C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BD"/>
  </w:style>
  <w:style w:type="paragraph" w:styleId="Footer">
    <w:name w:val="footer"/>
    <w:basedOn w:val="Normal"/>
    <w:link w:val="FooterChar"/>
    <w:uiPriority w:val="99"/>
    <w:unhideWhenUsed/>
    <w:rsid w:val="003C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BD"/>
  </w:style>
  <w:style w:type="paragraph" w:styleId="BalloonText">
    <w:name w:val="Balloon Text"/>
    <w:basedOn w:val="Normal"/>
    <w:link w:val="BalloonTextChar"/>
    <w:uiPriority w:val="99"/>
    <w:semiHidden/>
    <w:unhideWhenUsed/>
    <w:rsid w:val="003C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BD"/>
    <w:rPr>
      <w:rFonts w:ascii="Tahoma" w:hAnsi="Tahoma" w:cs="Tahoma"/>
      <w:sz w:val="16"/>
      <w:szCs w:val="16"/>
    </w:rPr>
  </w:style>
  <w:style w:type="table" w:styleId="TableGrid">
    <w:name w:val="Table Grid"/>
    <w:basedOn w:val="TableNormal"/>
    <w:uiPriority w:val="59"/>
    <w:rsid w:val="004B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360F"/>
    <w:rPr>
      <w:b/>
      <w:bCs/>
    </w:rPr>
  </w:style>
  <w:style w:type="paragraph" w:styleId="Revision">
    <w:name w:val="Revision"/>
    <w:hidden/>
    <w:uiPriority w:val="99"/>
    <w:semiHidden/>
    <w:rsid w:val="00230961"/>
    <w:pPr>
      <w:spacing w:after="0" w:line="240" w:lineRule="auto"/>
    </w:pPr>
  </w:style>
  <w:style w:type="character" w:styleId="PageNumber">
    <w:name w:val="page number"/>
    <w:basedOn w:val="DefaultParagraphFont"/>
    <w:uiPriority w:val="99"/>
    <w:semiHidden/>
    <w:unhideWhenUsed/>
    <w:rsid w:val="0095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327">
      <w:bodyDiv w:val="1"/>
      <w:marLeft w:val="0"/>
      <w:marRight w:val="0"/>
      <w:marTop w:val="0"/>
      <w:marBottom w:val="0"/>
      <w:divBdr>
        <w:top w:val="none" w:sz="0" w:space="0" w:color="auto"/>
        <w:left w:val="none" w:sz="0" w:space="0" w:color="auto"/>
        <w:bottom w:val="none" w:sz="0" w:space="0" w:color="auto"/>
        <w:right w:val="none" w:sz="0" w:space="0" w:color="auto"/>
      </w:divBdr>
    </w:div>
    <w:div w:id="77363567">
      <w:bodyDiv w:val="1"/>
      <w:marLeft w:val="0"/>
      <w:marRight w:val="0"/>
      <w:marTop w:val="0"/>
      <w:marBottom w:val="0"/>
      <w:divBdr>
        <w:top w:val="none" w:sz="0" w:space="0" w:color="auto"/>
        <w:left w:val="none" w:sz="0" w:space="0" w:color="auto"/>
        <w:bottom w:val="none" w:sz="0" w:space="0" w:color="auto"/>
        <w:right w:val="none" w:sz="0" w:space="0" w:color="auto"/>
      </w:divBdr>
    </w:div>
    <w:div w:id="143396123">
      <w:bodyDiv w:val="1"/>
      <w:marLeft w:val="0"/>
      <w:marRight w:val="0"/>
      <w:marTop w:val="0"/>
      <w:marBottom w:val="0"/>
      <w:divBdr>
        <w:top w:val="none" w:sz="0" w:space="0" w:color="auto"/>
        <w:left w:val="none" w:sz="0" w:space="0" w:color="auto"/>
        <w:bottom w:val="none" w:sz="0" w:space="0" w:color="auto"/>
        <w:right w:val="none" w:sz="0" w:space="0" w:color="auto"/>
      </w:divBdr>
      <w:divsChild>
        <w:div w:id="657423005">
          <w:marLeft w:val="0"/>
          <w:marRight w:val="0"/>
          <w:marTop w:val="0"/>
          <w:marBottom w:val="0"/>
          <w:divBdr>
            <w:top w:val="none" w:sz="0" w:space="0" w:color="auto"/>
            <w:left w:val="none" w:sz="0" w:space="0" w:color="auto"/>
            <w:bottom w:val="none" w:sz="0" w:space="0" w:color="auto"/>
            <w:right w:val="none" w:sz="0" w:space="0" w:color="auto"/>
          </w:divBdr>
          <w:divsChild>
            <w:div w:id="1094741481">
              <w:marLeft w:val="0"/>
              <w:marRight w:val="0"/>
              <w:marTop w:val="0"/>
              <w:marBottom w:val="0"/>
              <w:divBdr>
                <w:top w:val="none" w:sz="0" w:space="0" w:color="auto"/>
                <w:left w:val="none" w:sz="0" w:space="0" w:color="auto"/>
                <w:bottom w:val="none" w:sz="0" w:space="0" w:color="auto"/>
                <w:right w:val="none" w:sz="0" w:space="0" w:color="auto"/>
              </w:divBdr>
              <w:divsChild>
                <w:div w:id="254019406">
                  <w:marLeft w:val="0"/>
                  <w:marRight w:val="0"/>
                  <w:marTop w:val="0"/>
                  <w:marBottom w:val="0"/>
                  <w:divBdr>
                    <w:top w:val="none" w:sz="0" w:space="0" w:color="auto"/>
                    <w:left w:val="none" w:sz="0" w:space="0" w:color="auto"/>
                    <w:bottom w:val="none" w:sz="0" w:space="0" w:color="auto"/>
                    <w:right w:val="none" w:sz="0" w:space="0" w:color="auto"/>
                  </w:divBdr>
                  <w:divsChild>
                    <w:div w:id="6213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8578">
      <w:bodyDiv w:val="1"/>
      <w:marLeft w:val="0"/>
      <w:marRight w:val="0"/>
      <w:marTop w:val="0"/>
      <w:marBottom w:val="0"/>
      <w:divBdr>
        <w:top w:val="none" w:sz="0" w:space="0" w:color="auto"/>
        <w:left w:val="none" w:sz="0" w:space="0" w:color="auto"/>
        <w:bottom w:val="none" w:sz="0" w:space="0" w:color="auto"/>
        <w:right w:val="none" w:sz="0" w:space="0" w:color="auto"/>
      </w:divBdr>
    </w:div>
    <w:div w:id="1364745890">
      <w:bodyDiv w:val="1"/>
      <w:marLeft w:val="0"/>
      <w:marRight w:val="0"/>
      <w:marTop w:val="0"/>
      <w:marBottom w:val="0"/>
      <w:divBdr>
        <w:top w:val="none" w:sz="0" w:space="0" w:color="auto"/>
        <w:left w:val="none" w:sz="0" w:space="0" w:color="auto"/>
        <w:bottom w:val="none" w:sz="0" w:space="0" w:color="auto"/>
        <w:right w:val="none" w:sz="0" w:space="0" w:color="auto"/>
      </w:divBdr>
    </w:div>
    <w:div w:id="1615359911">
      <w:bodyDiv w:val="1"/>
      <w:marLeft w:val="0"/>
      <w:marRight w:val="0"/>
      <w:marTop w:val="0"/>
      <w:marBottom w:val="0"/>
      <w:divBdr>
        <w:top w:val="none" w:sz="0" w:space="0" w:color="auto"/>
        <w:left w:val="none" w:sz="0" w:space="0" w:color="auto"/>
        <w:bottom w:val="none" w:sz="0" w:space="0" w:color="auto"/>
        <w:right w:val="none" w:sz="0" w:space="0" w:color="auto"/>
      </w:divBdr>
    </w:div>
    <w:div w:id="18498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impact100sydneynorth.org" TargetMode="External"/><Relationship Id="rId9" Type="http://schemas.openxmlformats.org/officeDocument/2006/relationships/hyperlink" Target="mailto:info@impact100sydneynorth.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E92D2-BD9E-9149-9BD7-9EB267C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Eley</dc:creator>
  <cp:lastModifiedBy>tina jackson</cp:lastModifiedBy>
  <cp:revision>3</cp:revision>
  <cp:lastPrinted>2017-05-10T03:53:00Z</cp:lastPrinted>
  <dcterms:created xsi:type="dcterms:W3CDTF">2017-05-26T12:58:00Z</dcterms:created>
  <dcterms:modified xsi:type="dcterms:W3CDTF">2017-05-26T12:59:00Z</dcterms:modified>
</cp:coreProperties>
</file>